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ADD" w:rsidRPr="00482ADD" w:rsidRDefault="00482ADD" w:rsidP="00482AD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82ADD">
        <w:rPr>
          <w:rFonts w:ascii="Times New Roman" w:hAnsi="Times New Roman"/>
          <w:sz w:val="28"/>
          <w:szCs w:val="28"/>
        </w:rPr>
        <w:t>Выдержка из Устава Муниципального общеобразовательного учреждения «</w:t>
      </w:r>
      <w:proofErr w:type="spellStart"/>
      <w:r w:rsidRPr="00482ADD">
        <w:rPr>
          <w:rFonts w:ascii="Times New Roman" w:hAnsi="Times New Roman"/>
          <w:sz w:val="28"/>
          <w:szCs w:val="28"/>
        </w:rPr>
        <w:t>Краснооктябрьская</w:t>
      </w:r>
      <w:proofErr w:type="spellEnd"/>
      <w:r w:rsidRPr="00482ADD">
        <w:rPr>
          <w:rFonts w:ascii="Times New Roman" w:hAnsi="Times New Roman"/>
          <w:sz w:val="28"/>
          <w:szCs w:val="28"/>
        </w:rPr>
        <w:t xml:space="preserve"> основная общеобразовательная школа»    </w:t>
      </w:r>
    </w:p>
    <w:p w:rsidR="00482ADD" w:rsidRPr="00482ADD" w:rsidRDefault="00482ADD" w:rsidP="00482ADD">
      <w:pPr>
        <w:pStyle w:val="a3"/>
        <w:jc w:val="both"/>
        <w:rPr>
          <w:rFonts w:ascii="Times New Roman" w:hAnsi="Times New Roman"/>
          <w:sz w:val="28"/>
          <w:szCs w:val="28"/>
        </w:rPr>
      </w:pPr>
    </w:p>
    <w:bookmarkEnd w:id="0"/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6.10. </w:t>
      </w:r>
      <w:r w:rsidRPr="00274E35">
        <w:rPr>
          <w:rFonts w:ascii="Times New Roman" w:hAnsi="Times New Roman"/>
          <w:sz w:val="24"/>
          <w:szCs w:val="24"/>
        </w:rPr>
        <w:t>Общее собрание работников Школы</w:t>
      </w:r>
      <w:r>
        <w:rPr>
          <w:rFonts w:ascii="Times New Roman" w:hAnsi="Times New Roman"/>
          <w:sz w:val="24"/>
          <w:szCs w:val="24"/>
        </w:rPr>
        <w:t xml:space="preserve"> (далее - общее собрание) является постоянно действующим органом коллегиального управления Школой.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6.11. В общем собрании участвуют все работники, работающие в Школе на основании трудовых договоров.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6.12. Общее собрание действует бессрочно.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6.13. Общее собрание созывается по мере необходимости, но не реже одного раза в год. Общее собрание может собираться по инициативе Учредителя, директора Школы, по решению управляющего совета, педагогического совета, по инициативе не менее четверти членов общего собрания.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6.14. Общее собрание избирает председателя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из числа работников Школы. Председатель выполняет</w:t>
      </w:r>
      <w:r>
        <w:rPr>
          <w:rFonts w:ascii="Times New Roman" w:hAnsi="Times New Roman"/>
          <w:sz w:val="24"/>
          <w:szCs w:val="24"/>
        </w:rPr>
        <w:t xml:space="preserve"> функции по организации работы собрания, ведет заседания,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подписывает протоколы и решения собрания, контролирует их выполнение. Для организации работы общего собрания избирается секретарь, который ведет протоколы заседаний.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Заседание общего собрания правомочно, если на нем присутствует более половины работников Школы.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6.15. Компетенции общего собрания: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 принимает решение о необходимости заключения коллективного договора;</w:t>
      </w:r>
    </w:p>
    <w:p w:rsidR="00482ADD" w:rsidRDefault="00482ADD" w:rsidP="00482ADD">
      <w:pPr>
        <w:pStyle w:val="a3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>
        <w:rPr>
          <w:rFonts w:ascii="Times New Roman" w:eastAsiaTheme="minorHAnsi" w:hAnsi="Times New Roman"/>
          <w:sz w:val="24"/>
          <w:szCs w:val="24"/>
        </w:rPr>
        <w:t>выдвигает представителей работников для участия в коллективных переговорах по подготовке, заключению или изменению коллективного договора;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утверждает Правила внутреннего трудового распорядка Школы;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избирает из своего состава полномочных представителей представлять и защищать интересы Школы в отношениях с Учредителем, с государственными, муниципальными, общественными и иными организациями по вопросам, предусмотренным пунктом 6.16. настоящего Устава;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осуществляет согласование Положения об оплате труда работников Школы (в случае, если отсутствует представительный орган работников Школы);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6.16. От имени Школы собрание непосредственно принимает решения, предусмотренные абзацами 1- 4 пункта 6.15 настоящего Устава.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6.17. 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6.18. </w:t>
      </w:r>
      <w:r w:rsidRPr="00DC3976">
        <w:rPr>
          <w:rFonts w:ascii="Times New Roman" w:hAnsi="Times New Roman"/>
          <w:sz w:val="24"/>
          <w:szCs w:val="24"/>
        </w:rPr>
        <w:t>Совет школы</w:t>
      </w:r>
      <w:r>
        <w:rPr>
          <w:rFonts w:ascii="Times New Roman" w:hAnsi="Times New Roman"/>
          <w:sz w:val="24"/>
          <w:szCs w:val="24"/>
        </w:rPr>
        <w:t xml:space="preserve"> является коллегиальным органом управления Школой, реализующим демократический и государственно-общественный характер управления Школой, наделенный полномочиями по осуществлению управленческих функций в соответствии с настоящим Уставом. 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Члены совета избираются на три года, за исключением членов совета из числа учащихся, которые избираются сроком на один год.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6.19. Совет формируется в составе не менее 9 человек и не более 11 человек с использованием процедур выборов, делегирования и кооптации. 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6.20. Члены совета из числа родителей (законных представителей) учащихся всех ступеней общего образования избираются общим собранием родителей (законных представителей) учащихся всех классов по принципу «одна семья (полная или неполная) - один голос» независимо от количества детей в данной семье, обучающихся в Школе.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6.21. Работники Школы, дети которых обучаются в ней, не могут быть избраны членами совета в качестве представителей родителей (законных представителей) учащихся. Общее количество членов совета, избираемых из числа родителей (законных представителей) учащихся, не может быть менее трети и больше половины общего числа членов совета.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6.22. В состав совета входят по одному представителю от учащихся 8-9-х классов. Общее количество членов совета из числа учащихся на ступени основного общего образования составляет 2 человека. Члены совета из числа учащихся 8-9 классов избираются общим собранием классов.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6.23. Члены совета из числа работников избираются общим собранием работников. 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6.24.   Количество членов совета из числа работников школы не может превышать четверти общего числа членов совета. При этом не менее чем 2/3 их должны являться педагогически работниками.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6.25. Директор Школы входит в состав совета по должности как представитель администрации Школы.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6.26. В состав совета входит один представитель от Учредителя Школы – в соответствии с приказом о назначении и доверенностью Учредителя.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6.27.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Организацию выборов в Совет школы обеспечивает администрация Школы во главе с Директором. Приказом директора Школы назначаются сроки выборов и должностное лицо, ответственное за их проведение. Ответственное за выборы должностное лицо организует проведение соответствующих собраний для осуществления выборов и оформление их протоколов. Директор Школы в трехдневный срок после получения списка избранных членов совета издает приказ, в котором объявляет этот список, назначает дату проведения первого заседания совета, о чем извещает Учредителя.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6.28. На первом заседании совета избирается его председатель, заместитель председателя и секретарь. Секретарь совета избирается из числа работников Школы и не является членом совета. Секретарь совета обладает совещательным голосом.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6.29. Совет, состав избранных и назначенных членов которого (в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т.ч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входящих по должности) утвержден приказом директора Школы, обязан в период до двух месяцев со дня издания приказа кооптировать в свой состав членов из  числа лиц, окончивших школу; работодателей (их представителей), прямо или косвенно заинтересованных в деятельности Школы или в социальном развитии территории, на которой расположена Школа; представителей организаций образования, науки, культуры, граждан, известных своей культурной, научной, общественной и благотворительной деятельностью; иных представителей общественности и юридических лиц.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6.30. Кандидатуры для кооптации в совет, предложенные Учредителем, рассматриваются советом в первоочередном порядке. Процедура кооптации осуществляется советом в соответствии с Положением о порядке кооптации членов Совета Школы.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6.31. По завершению кооптации совет утверждается в полном составе Учредителем приказом директора Школы. 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6.32. При выбытии из совета выборных членов в двухнедельный срок проводятся довыборы членов совета в предусмотренном для выборов порядке. 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6.33. При выбытии из членов совета кооптированных членов, совет в установленном порядке осуществляет дополнительную кооптацию.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6.34.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6.35. Представитель Учредителя в совете, директор Школы, представители учащихся и работники Школы не могут быть избраны председателем совета.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6.36. Председатель совета организует и планирует работу совета, созывает заседания и председательствует на них, организует ведение протокола заседания, подписывает протоколы заседания и решения совета, контролирует их выполнение.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6.37.  Для организации работы совета избирается секретарь, который ведет протоколы заседаний и иную документацию совета.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6.38. </w:t>
      </w:r>
      <w:r>
        <w:rPr>
          <w:rFonts w:ascii="Times New Roman" w:hAnsi="Times New Roman"/>
          <w:sz w:val="24"/>
          <w:szCs w:val="24"/>
        </w:rPr>
        <w:t>График заседаний Совета утверждается Советом. Внеочередные заседания могут проводиться по инициативе председателя совета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директора Школы, представителя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Учредителя, заявлению членов совета, подписанному не менее чем одной четвертью членов от списочного состава совета.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6.39. Решения совета считаются правомочными, если на заседании совета присутствует не менее половины его членов.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Решения принимаются абсолютным большинством голосов, присутствующих на заседании совета.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6.40. Компетенции Совета школы: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определяет приоритетные направления деятельности Школы;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2) разрабатывает и утверждает по согласованию с Учредителем программу развития Школы;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определяет направления расходования внебюджетных средств и содействие их привлечению для обеспечения деятельности и развития Школы;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4) формирует комиссию по урегулированию споров между участниками образовательных отношений;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5) согласует распределение стимулирующей части фонда оплаты труда в рамках положения об оплате труда работников Школы (в случае, если в Школе отсутствует первичная профсоюзная организация);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6) заслушивает ежегодный отчет Директора Школы о поступлении и расходовании финансовых и материальных средств, а также отчет о результатах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Школы;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7) осуществляет согласование Положения о комиссии по урегулированию споров между участниками образовательных отношений.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6.41.  Совет школы действует от имени Школы по вопросам, предусмотренным абзацами 1 – 4 пункта 6.40.  настоящего Устава.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6.42. Решение Совета школы оформляется протоколом, который подписывает председатель совета и секретарь, ведущий протокол заседания.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6.43. В случае несогласия с принятым решением член Совета школы может изложить свое мнение в письменной форме, и оно прилагается к протоколу заседания совета.</w:t>
      </w:r>
    </w:p>
    <w:p w:rsidR="00482ADD" w:rsidRDefault="00482ADD" w:rsidP="00482AD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6.44. Председатель Совета школы</w:t>
      </w:r>
      <w:bookmarkStart w:id="1" w:name="sub_1010433"/>
      <w:r>
        <w:rPr>
          <w:rFonts w:ascii="Times New Roman" w:hAnsi="Times New Roman"/>
          <w:sz w:val="24"/>
          <w:szCs w:val="24"/>
        </w:rPr>
        <w:t xml:space="preserve"> представляет Школу в отношениях с Учредителем, органами государственной власти, органами местного самоуправления, общественными объединениями, юридическими и физическими лицами по вопросам, предусмотренным абзацами 1 – 4 пункта 6.40 настоящего Устава.  </w:t>
      </w:r>
      <w:bookmarkStart w:id="2" w:name="sub_1010434"/>
      <w:bookmarkEnd w:id="1"/>
    </w:p>
    <w:bookmarkEnd w:id="2"/>
    <w:p w:rsidR="00FE5C37" w:rsidRDefault="00FE5C37" w:rsidP="00FE5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Указанные органы создаются в целях учета мнения указанных лиц по вопросам управления Школой и при принятии Школой локальных нормативных актов, затрагивающих права и законные интересы этих лиц. </w:t>
      </w:r>
    </w:p>
    <w:p w:rsidR="00FE5C37" w:rsidRDefault="00FE5C37" w:rsidP="00FE5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Состав, порядок работы, срок полномочий вышеуказанных органов регулируется внутренними положениями и иными документами, разработанными и утвержденными данными органами по согласованию с директором Школы.</w:t>
      </w:r>
    </w:p>
    <w:p w:rsidR="00FE5C37" w:rsidRDefault="00FE5C37" w:rsidP="00FE5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Порядок учета мнения указанных органов, определяющий действия администрации Школы по вопросам управления Школой и при принятии локальных нормативных актов, затрагивающих права и интересы вышеуказанных лиц, сроки обращения за получением такого мнения, устанавливаются локальным нормативным актом Школы.</w:t>
      </w:r>
    </w:p>
    <w:p w:rsidR="00FE5C37" w:rsidRDefault="00FE5C37" w:rsidP="00FE5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6.53. Учащиеся Школы, а также их родители (законные представители) принимают участие в управление Школой путем вхождения их представителей в Совет школы в порядке, </w:t>
      </w:r>
      <w:proofErr w:type="gramStart"/>
      <w:r>
        <w:rPr>
          <w:rFonts w:ascii="Times New Roman" w:hAnsi="Times New Roman"/>
          <w:sz w:val="24"/>
          <w:szCs w:val="24"/>
        </w:rPr>
        <w:t>установленном  настоящим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Уставом. </w:t>
      </w:r>
    </w:p>
    <w:p w:rsidR="004073AF" w:rsidRDefault="004073AF"/>
    <w:sectPr w:rsidR="0040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24"/>
    <w:rsid w:val="001F1724"/>
    <w:rsid w:val="004073AF"/>
    <w:rsid w:val="00482ADD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86195-7D09-43BC-AD26-2448FE5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2A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1472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Decay</dc:creator>
  <cp:keywords/>
  <dc:description/>
  <cp:lastModifiedBy>Decay</cp:lastModifiedBy>
  <cp:revision>3</cp:revision>
  <dcterms:created xsi:type="dcterms:W3CDTF">2023-04-18T16:30:00Z</dcterms:created>
  <dcterms:modified xsi:type="dcterms:W3CDTF">2023-04-18T16:34:00Z</dcterms:modified>
</cp:coreProperties>
</file>