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E48F9" w:rsidRDefault="00EE48F9" w:rsidP="00EE48F9"/>
    <w:tbl>
      <w:tblPr>
        <w:tblW w:w="0" w:type="auto"/>
        <w:tblLook w:val="04A0" w:firstRow="1" w:lastRow="0" w:firstColumn="1" w:lastColumn="0" w:noHBand="0" w:noVBand="1"/>
      </w:tblPr>
      <w:tblGrid>
        <w:gridCol w:w="4785"/>
        <w:gridCol w:w="4786"/>
      </w:tblGrid>
      <w:tr w:rsidR="00EE48F9" w:rsidRPr="00AE2D76" w:rsidTr="00EE48F9">
        <w:tc>
          <w:tcPr>
            <w:tcW w:w="4785" w:type="dxa"/>
            <w:shd w:val="clear" w:color="auto" w:fill="auto"/>
          </w:tcPr>
          <w:p w:rsidR="00EE48F9" w:rsidRPr="00AE2D76" w:rsidRDefault="00EE48F9" w:rsidP="00EE48F9">
            <w:pPr>
              <w:spacing w:after="0"/>
              <w:jc w:val="both"/>
              <w:rPr>
                <w:b/>
              </w:rPr>
            </w:pPr>
            <w:r w:rsidRPr="00AE2D76">
              <w:rPr>
                <w:b/>
              </w:rPr>
              <w:t>«СОГЛАСОВАНО»</w:t>
            </w:r>
          </w:p>
          <w:p w:rsidR="00EE48F9" w:rsidRPr="00AE2D76" w:rsidRDefault="00EE48F9" w:rsidP="00EE48F9">
            <w:pPr>
              <w:spacing w:after="0"/>
              <w:jc w:val="both"/>
              <w:rPr>
                <w:bCs/>
              </w:rPr>
            </w:pPr>
            <w:r w:rsidRPr="00AE2D76">
              <w:rPr>
                <w:bCs/>
              </w:rPr>
              <w:t>Протокол</w:t>
            </w:r>
          </w:p>
          <w:p w:rsidR="00EE48F9" w:rsidRPr="00AE2D76" w:rsidRDefault="00EE48F9" w:rsidP="00EE48F9">
            <w:pPr>
              <w:spacing w:after="0"/>
              <w:jc w:val="both"/>
              <w:rPr>
                <w:sz w:val="16"/>
                <w:szCs w:val="16"/>
              </w:rPr>
            </w:pPr>
          </w:p>
          <w:p w:rsidR="00EE48F9" w:rsidRPr="00AE2D76" w:rsidRDefault="00EE48F9" w:rsidP="00EE48F9">
            <w:pPr>
              <w:spacing w:after="0"/>
              <w:jc w:val="both"/>
            </w:pPr>
            <w:r w:rsidRPr="00AE2D76">
              <w:t xml:space="preserve">№ </w:t>
            </w:r>
            <w:r w:rsidR="00DE4735">
              <w:t>2 от 23.08.2023</w:t>
            </w:r>
            <w:r w:rsidRPr="00AE2D76">
              <w:t>г.</w:t>
            </w:r>
          </w:p>
          <w:p w:rsidR="00EE48F9" w:rsidRPr="004C03A9" w:rsidRDefault="00EE48F9" w:rsidP="00EE48F9">
            <w:pPr>
              <w:spacing w:after="0"/>
              <w:jc w:val="both"/>
              <w:rPr>
                <w:b/>
                <w:bCs/>
              </w:rPr>
            </w:pPr>
            <w:r>
              <w:t>Председатель</w:t>
            </w:r>
            <w:r w:rsidRPr="00AE2D76">
              <w:t xml:space="preserve">Управляющего совета____________ </w:t>
            </w:r>
            <w:r>
              <w:t>Васильева С.Г.</w:t>
            </w:r>
          </w:p>
        </w:tc>
        <w:tc>
          <w:tcPr>
            <w:tcW w:w="4786" w:type="dxa"/>
            <w:shd w:val="clear" w:color="auto" w:fill="auto"/>
          </w:tcPr>
          <w:p w:rsidR="00EE48F9" w:rsidRPr="00AE2D76" w:rsidRDefault="00EE48F9" w:rsidP="00EE48F9">
            <w:pPr>
              <w:spacing w:after="0"/>
              <w:ind w:left="176"/>
              <w:jc w:val="both"/>
              <w:rPr>
                <w:b/>
              </w:rPr>
            </w:pPr>
            <w:r w:rsidRPr="00AE2D76">
              <w:rPr>
                <w:b/>
              </w:rPr>
              <w:t>«УТВЕРЖДАЮ»</w:t>
            </w:r>
          </w:p>
          <w:p w:rsidR="00EE48F9" w:rsidRPr="00AE2D76" w:rsidRDefault="00EE48F9" w:rsidP="00EE48F9">
            <w:pPr>
              <w:spacing w:after="0"/>
              <w:ind w:left="176"/>
              <w:jc w:val="both"/>
            </w:pPr>
            <w:r w:rsidRPr="00AE2D76">
              <w:t xml:space="preserve">ДиректорМОУ </w:t>
            </w:r>
            <w:r>
              <w:t>«Краснооктябрьская ООШ»</w:t>
            </w:r>
          </w:p>
          <w:p w:rsidR="00EE48F9" w:rsidRDefault="00EE48F9" w:rsidP="00EE48F9">
            <w:pPr>
              <w:spacing w:after="0"/>
              <w:jc w:val="both"/>
              <w:rPr>
                <w:sz w:val="16"/>
                <w:szCs w:val="16"/>
              </w:rPr>
            </w:pPr>
          </w:p>
          <w:p w:rsidR="00EE48F9" w:rsidRPr="00AE2D76" w:rsidRDefault="00EE48F9" w:rsidP="00EE48F9">
            <w:pPr>
              <w:spacing w:after="0"/>
              <w:jc w:val="both"/>
            </w:pPr>
            <w:r w:rsidRPr="00AE2D76">
              <w:t>______</w:t>
            </w:r>
            <w:r w:rsidR="00DE4735">
              <w:t>______________ Л.В.Гринвальд</w:t>
            </w:r>
          </w:p>
          <w:p w:rsidR="00EE48F9" w:rsidRPr="00071323" w:rsidRDefault="00EE48F9" w:rsidP="00EE48F9">
            <w:pPr>
              <w:spacing w:after="0"/>
              <w:ind w:left="176"/>
              <w:jc w:val="both"/>
              <w:rPr>
                <w:color w:val="auto"/>
              </w:rPr>
            </w:pPr>
            <w:r w:rsidRPr="00071323">
              <w:rPr>
                <w:color w:val="auto"/>
              </w:rPr>
              <w:t xml:space="preserve">Приказ </w:t>
            </w:r>
            <w:r w:rsidR="00071323" w:rsidRPr="00071323">
              <w:rPr>
                <w:color w:val="auto"/>
              </w:rPr>
              <w:t xml:space="preserve">№ </w:t>
            </w:r>
            <w:r w:rsidR="00DE4735">
              <w:rPr>
                <w:color w:val="auto"/>
              </w:rPr>
              <w:t>___</w:t>
            </w:r>
            <w:r w:rsidR="00071323" w:rsidRPr="00071323">
              <w:rPr>
                <w:color w:val="auto"/>
              </w:rPr>
              <w:t xml:space="preserve"> от </w:t>
            </w:r>
            <w:r w:rsidR="00DE4735">
              <w:rPr>
                <w:color w:val="auto"/>
              </w:rPr>
              <w:t>_____________</w:t>
            </w:r>
          </w:p>
          <w:p w:rsidR="00EE48F9" w:rsidRPr="00AE2D76" w:rsidRDefault="00EE48F9" w:rsidP="00EE48F9">
            <w:pPr>
              <w:spacing w:after="0"/>
              <w:ind w:left="176"/>
              <w:jc w:val="both"/>
              <w:rPr>
                <w:sz w:val="16"/>
                <w:szCs w:val="16"/>
              </w:rPr>
            </w:pPr>
          </w:p>
          <w:p w:rsidR="00EE48F9" w:rsidRPr="00AE2D76" w:rsidRDefault="00EE48F9" w:rsidP="00EE48F9">
            <w:pPr>
              <w:spacing w:after="0"/>
              <w:jc w:val="both"/>
              <w:rPr>
                <w:b/>
              </w:rPr>
            </w:pPr>
          </w:p>
        </w:tc>
      </w:tr>
    </w:tbl>
    <w:p w:rsidR="005B5BE4" w:rsidRDefault="005B5BE4">
      <w:pPr>
        <w:spacing w:after="0" w:line="100" w:lineRule="atLeast"/>
        <w:jc w:val="both"/>
        <w:rPr>
          <w:rFonts w:ascii="Times New Roman" w:hAnsi="Times New Roman" w:cs="Times New Roman"/>
          <w:b/>
          <w:color w:val="auto"/>
          <w:sz w:val="24"/>
          <w:szCs w:val="24"/>
        </w:rPr>
      </w:pPr>
    </w:p>
    <w:p w:rsidR="00284458" w:rsidRDefault="00284458">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EE48F9" w:rsidP="00EE48F9">
      <w:pPr>
        <w:spacing w:after="0" w:line="240" w:lineRule="auto"/>
        <w:rPr>
          <w:rFonts w:ascii="Times New Roman" w:hAnsi="Times New Roman" w:cs="Times New Roman"/>
          <w:b/>
          <w:color w:val="auto"/>
          <w:sz w:val="32"/>
          <w:szCs w:val="32"/>
        </w:rPr>
      </w:pPr>
      <w:r>
        <w:rPr>
          <w:rFonts w:ascii="Times New Roman" w:hAnsi="Times New Roman" w:cs="Times New Roman"/>
          <w:b/>
          <w:color w:val="auto"/>
          <w:sz w:val="32"/>
          <w:szCs w:val="32"/>
        </w:rPr>
        <w:t>А</w:t>
      </w:r>
      <w:r w:rsidR="0031158F">
        <w:rPr>
          <w:rFonts w:ascii="Times New Roman" w:hAnsi="Times New Roman" w:cs="Times New Roman"/>
          <w:b/>
          <w:color w:val="auto"/>
          <w:sz w:val="32"/>
          <w:szCs w:val="32"/>
        </w:rPr>
        <w:t>даптированная основная общеобразовательная программа образования обучающихся с умственной отсталостью</w:t>
      </w:r>
    </w:p>
    <w:p w:rsidR="005B5BE4" w:rsidRDefault="005B5BE4" w:rsidP="0031158F">
      <w:pPr>
        <w:spacing w:after="0" w:line="240" w:lineRule="auto"/>
        <w:jc w:val="center"/>
        <w:rPr>
          <w:rFonts w:ascii="Times New Roman" w:hAnsi="Times New Roman" w:cs="Times New Roman"/>
          <w:color w:val="auto"/>
          <w:sz w:val="32"/>
          <w:szCs w:val="32"/>
        </w:rPr>
      </w:pPr>
      <w:r>
        <w:rPr>
          <w:rFonts w:ascii="Times New Roman" w:hAnsi="Times New Roman" w:cs="Times New Roman"/>
          <w:b/>
          <w:color w:val="auto"/>
          <w:sz w:val="32"/>
          <w:szCs w:val="32"/>
        </w:rPr>
        <w:t>(</w:t>
      </w:r>
      <w:r w:rsidR="00EE48F9">
        <w:rPr>
          <w:rFonts w:ascii="Times New Roman" w:hAnsi="Times New Roman" w:cs="Times New Roman"/>
          <w:b/>
          <w:color w:val="auto"/>
          <w:sz w:val="32"/>
          <w:szCs w:val="32"/>
        </w:rPr>
        <w:t>инт</w:t>
      </w:r>
      <w:r w:rsidR="0031158F">
        <w:rPr>
          <w:rFonts w:ascii="Times New Roman" w:hAnsi="Times New Roman" w:cs="Times New Roman"/>
          <w:b/>
          <w:color w:val="auto"/>
          <w:sz w:val="32"/>
          <w:szCs w:val="32"/>
        </w:rPr>
        <w:t>лектуальными нарушениями</w:t>
      </w:r>
      <w:r>
        <w:rPr>
          <w:rFonts w:ascii="Times New Roman" w:hAnsi="Times New Roman" w:cs="Times New Roman"/>
          <w:b/>
          <w:color w:val="auto"/>
          <w:sz w:val="32"/>
          <w:szCs w:val="32"/>
        </w:rPr>
        <w:t>)</w:t>
      </w:r>
    </w:p>
    <w:p w:rsidR="005B5BE4" w:rsidRDefault="00EE48F9" w:rsidP="00EE48F9">
      <w:pPr>
        <w:jc w:val="center"/>
        <w:rPr>
          <w:rFonts w:ascii="Times New Roman" w:hAnsi="Times New Roman" w:cs="Times New Roman"/>
          <w:color w:val="auto"/>
          <w:sz w:val="32"/>
          <w:szCs w:val="32"/>
        </w:rPr>
      </w:pPr>
      <w:r>
        <w:rPr>
          <w:rFonts w:ascii="Times New Roman" w:hAnsi="Times New Roman" w:cs="Times New Roman"/>
          <w:color w:val="auto"/>
          <w:sz w:val="32"/>
          <w:szCs w:val="32"/>
        </w:rPr>
        <w:t>Муниципального общеобразовательного учреждения «Краснооктябрьская основная общеобразовательная школа»</w:t>
      </w: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4F2631" w:rsidRDefault="004F2631" w:rsidP="004F2631">
      <w:pPr>
        <w:jc w:val="center"/>
        <w:rPr>
          <w:rFonts w:ascii="Times New Roman" w:hAnsi="Times New Roman" w:cs="Times New Roman"/>
          <w:b/>
          <w:sz w:val="28"/>
        </w:rPr>
      </w:pPr>
    </w:p>
    <w:p w:rsidR="004F2631" w:rsidRDefault="004F2631" w:rsidP="004F2631">
      <w:pPr>
        <w:jc w:val="center"/>
        <w:rPr>
          <w:rFonts w:ascii="Times New Roman" w:hAnsi="Times New Roman" w:cs="Times New Roman"/>
          <w:b/>
          <w:sz w:val="28"/>
        </w:rPr>
      </w:pPr>
    </w:p>
    <w:p w:rsidR="00071323" w:rsidRDefault="00071323" w:rsidP="004F2631">
      <w:pPr>
        <w:jc w:val="center"/>
        <w:rPr>
          <w:rFonts w:ascii="Times New Roman" w:hAnsi="Times New Roman" w:cs="Times New Roman"/>
          <w:b/>
          <w:sz w:val="28"/>
        </w:rPr>
      </w:pPr>
    </w:p>
    <w:p w:rsidR="00071323" w:rsidRDefault="00071323" w:rsidP="004F2631">
      <w:pPr>
        <w:jc w:val="center"/>
        <w:rPr>
          <w:rFonts w:ascii="Times New Roman" w:hAnsi="Times New Roman" w:cs="Times New Roman"/>
          <w:b/>
          <w:sz w:val="28"/>
        </w:rPr>
      </w:pPr>
    </w:p>
    <w:p w:rsidR="0031158F" w:rsidRDefault="0031158F" w:rsidP="00EE48F9">
      <w:pPr>
        <w:rPr>
          <w:rFonts w:ascii="Times New Roman" w:hAnsi="Times New Roman" w:cs="Times New Roman"/>
          <w:b/>
          <w:sz w:val="28"/>
        </w:rPr>
      </w:pPr>
    </w:p>
    <w:p w:rsidR="00DE4735" w:rsidRDefault="00DE4735" w:rsidP="00EE48F9">
      <w:pPr>
        <w:rPr>
          <w:rFonts w:ascii="Times New Roman" w:hAnsi="Times New Roman" w:cs="Times New Roman"/>
          <w:b/>
          <w:sz w:val="28"/>
        </w:rPr>
      </w:pPr>
    </w:p>
    <w:p w:rsidR="00DE4735" w:rsidRDefault="00DE4735" w:rsidP="00EE48F9">
      <w:pPr>
        <w:rPr>
          <w:rFonts w:ascii="Times New Roman" w:hAnsi="Times New Roman" w:cs="Times New Roman"/>
          <w:b/>
          <w:sz w:val="28"/>
        </w:rPr>
      </w:pPr>
    </w:p>
    <w:p w:rsidR="00DE4735" w:rsidRDefault="00DE4735" w:rsidP="00EE48F9">
      <w:pPr>
        <w:rPr>
          <w:rFonts w:ascii="Times New Roman" w:hAnsi="Times New Roman" w:cs="Times New Roman"/>
          <w:b/>
          <w:sz w:val="28"/>
        </w:rPr>
      </w:pPr>
    </w:p>
    <w:p w:rsidR="00DE4735" w:rsidRDefault="00DE4735" w:rsidP="00EE48F9">
      <w:pPr>
        <w:rPr>
          <w:rFonts w:ascii="Times New Roman" w:hAnsi="Times New Roman" w:cs="Times New Roman"/>
          <w:b/>
          <w:sz w:val="28"/>
        </w:rPr>
      </w:pP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FC52CE" w:rsidRPr="004F2631" w:rsidRDefault="00FC52CE" w:rsidP="004F2631">
      <w:pPr>
        <w:jc w:val="center"/>
        <w:rPr>
          <w:rFonts w:ascii="Times New Roman" w:hAnsi="Times New Roman" w:cs="Times New Roman"/>
          <w:b/>
          <w:sz w:val="28"/>
        </w:rPr>
      </w:pPr>
    </w:p>
    <w:tbl>
      <w:tblPr>
        <w:tblW w:w="9215" w:type="dxa"/>
        <w:tblInd w:w="-176" w:type="dxa"/>
        <w:tblLayout w:type="fixed"/>
        <w:tblLook w:val="0000" w:firstRow="0" w:lastRow="0" w:firstColumn="0" w:lastColumn="0" w:noHBand="0" w:noVBand="0"/>
      </w:tblPr>
      <w:tblGrid>
        <w:gridCol w:w="9215"/>
      </w:tblGrid>
      <w:tr w:rsidR="00EE48F9" w:rsidRPr="004F2631" w:rsidTr="00EE48F9">
        <w:tc>
          <w:tcPr>
            <w:tcW w:w="9215" w:type="dxa"/>
          </w:tcPr>
          <w:p w:rsidR="00EE48F9" w:rsidRDefault="00EE48F9" w:rsidP="004F2631">
            <w:pPr>
              <w:pStyle w:val="afd"/>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EE48F9" w:rsidRPr="004F2631" w:rsidRDefault="00EE48F9" w:rsidP="004F2631">
            <w:pPr>
              <w:pStyle w:val="afd"/>
              <w:spacing w:line="276" w:lineRule="auto"/>
              <w:rPr>
                <w:rFonts w:ascii="Times New Roman" w:hAnsi="Times New Roman"/>
                <w:b/>
                <w:sz w:val="28"/>
              </w:rPr>
            </w:pPr>
          </w:p>
        </w:tc>
      </w:tr>
      <w:tr w:rsidR="00EE48F9" w:rsidRPr="004F2631" w:rsidTr="00EE48F9">
        <w:tc>
          <w:tcPr>
            <w:tcW w:w="9215" w:type="dxa"/>
          </w:tcPr>
          <w:p w:rsidR="00EE48F9" w:rsidRPr="004F2631" w:rsidRDefault="00EE48F9" w:rsidP="00071323">
            <w:pPr>
              <w:pStyle w:val="afd"/>
              <w:spacing w:line="276" w:lineRule="auto"/>
              <w:rPr>
                <w:rFonts w:ascii="Times New Roman" w:hAnsi="Times New Roman"/>
                <w:b/>
                <w:sz w:val="28"/>
              </w:rPr>
            </w:pPr>
            <w:r w:rsidRPr="004F2631">
              <w:rPr>
                <w:rFonts w:ascii="Times New Roman" w:hAnsi="Times New Roman"/>
                <w:b/>
                <w:sz w:val="28"/>
              </w:rPr>
              <w:t xml:space="preserve">2.  АДАПТИРОВАННАЯ ОСНОВНАЯ ОБЩЕОБРАЗОВАТЕЛЬНАЯ ПРОГРАММА ОБРАЗОВАНИЯ ОБУЧАЮЩИХСЯ С ЛЕГКОЙ УМСТВЕННОЙ ОТСТАЛОСТЬЮ (ИНТЕЛЛЕКТУАЛЬНЫМИ НАРУШЕНИЯМИ) </w:t>
            </w:r>
          </w:p>
        </w:tc>
      </w:tr>
      <w:tr w:rsidR="00EE48F9" w:rsidRPr="004F2631" w:rsidTr="00EE48F9">
        <w:tc>
          <w:tcPr>
            <w:tcW w:w="9215" w:type="dxa"/>
          </w:tcPr>
          <w:p w:rsidR="00EE48F9" w:rsidRPr="004F2631" w:rsidRDefault="00EE48F9" w:rsidP="00FC52CE">
            <w:pPr>
              <w:pStyle w:val="afd"/>
              <w:spacing w:line="276" w:lineRule="auto"/>
              <w:ind w:left="34"/>
              <w:rPr>
                <w:rFonts w:ascii="Times New Roman" w:hAnsi="Times New Roman"/>
                <w:b/>
                <w:sz w:val="28"/>
              </w:rPr>
            </w:pPr>
            <w:r w:rsidRPr="004F2631">
              <w:rPr>
                <w:rFonts w:ascii="Times New Roman" w:hAnsi="Times New Roman"/>
                <w:b/>
                <w:sz w:val="28"/>
              </w:rPr>
              <w:t>2.1. Целевой раздел</w:t>
            </w:r>
          </w:p>
        </w:tc>
      </w:tr>
      <w:tr w:rsidR="00EE48F9" w:rsidRPr="00C00896" w:rsidTr="00EE48F9">
        <w:tc>
          <w:tcPr>
            <w:tcW w:w="9215" w:type="dxa"/>
          </w:tcPr>
          <w:p w:rsidR="00EE48F9" w:rsidRPr="00C00896" w:rsidRDefault="00EE48F9" w:rsidP="004F2631">
            <w:pPr>
              <w:pStyle w:val="afd"/>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r>
      <w:tr w:rsidR="00EE48F9" w:rsidTr="00EE48F9">
        <w:tc>
          <w:tcPr>
            <w:tcW w:w="9215" w:type="dxa"/>
          </w:tcPr>
          <w:p w:rsidR="00EE48F9" w:rsidRPr="00C00896" w:rsidRDefault="00EE48F9" w:rsidP="004F2631">
            <w:pPr>
              <w:pStyle w:val="afd"/>
              <w:spacing w:line="276" w:lineRule="auto"/>
              <w:ind w:left="460"/>
              <w:rPr>
                <w:rFonts w:ascii="Times New Roman" w:hAnsi="Times New Roman"/>
                <w:sz w:val="28"/>
              </w:rPr>
            </w:pPr>
            <w:r w:rsidRPr="00C00896">
              <w:rPr>
                <w:rFonts w:ascii="Times New Roman" w:hAnsi="Times New Roman"/>
                <w:sz w:val="28"/>
              </w:rPr>
              <w:t>2.1.2</w:t>
            </w:r>
            <w:r>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r>
      <w:tr w:rsidR="00EE48F9" w:rsidTr="00EE48F9">
        <w:tc>
          <w:tcPr>
            <w:tcW w:w="9215" w:type="dxa"/>
          </w:tcPr>
          <w:p w:rsidR="00EE48F9" w:rsidRDefault="00EE48F9" w:rsidP="004F2631">
            <w:pPr>
              <w:pStyle w:val="afd"/>
              <w:spacing w:line="276" w:lineRule="auto"/>
              <w:ind w:left="460"/>
              <w:rPr>
                <w:rFonts w:ascii="Times New Roman" w:hAnsi="Times New Roman"/>
                <w:sz w:val="28"/>
              </w:rPr>
            </w:pPr>
            <w:r w:rsidRPr="00C00896">
              <w:rPr>
                <w:rFonts w:ascii="Times New Roman" w:hAnsi="Times New Roman"/>
                <w:sz w:val="28"/>
              </w:rPr>
              <w:t>2.1.3</w:t>
            </w:r>
            <w:r>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EE48F9" w:rsidRPr="00C00896" w:rsidRDefault="00EE48F9" w:rsidP="004F2631">
            <w:pPr>
              <w:pStyle w:val="afd"/>
              <w:spacing w:line="276" w:lineRule="auto"/>
              <w:ind w:left="460"/>
              <w:rPr>
                <w:rFonts w:ascii="Times New Roman" w:hAnsi="Times New Roman"/>
                <w:sz w:val="28"/>
              </w:rPr>
            </w:pPr>
          </w:p>
        </w:tc>
      </w:tr>
      <w:tr w:rsidR="00EE48F9" w:rsidRPr="004F2631" w:rsidTr="00EE48F9">
        <w:tc>
          <w:tcPr>
            <w:tcW w:w="9215" w:type="dxa"/>
          </w:tcPr>
          <w:p w:rsidR="00EE48F9" w:rsidRPr="004F2631" w:rsidRDefault="00EE48F9" w:rsidP="00FC52CE">
            <w:pPr>
              <w:pStyle w:val="afd"/>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r>
      <w:tr w:rsidR="00EE48F9" w:rsidTr="00EE48F9">
        <w:tc>
          <w:tcPr>
            <w:tcW w:w="9215" w:type="dxa"/>
          </w:tcPr>
          <w:p w:rsidR="00EE48F9" w:rsidRPr="00C00896" w:rsidRDefault="00EE48F9" w:rsidP="004F2631">
            <w:pPr>
              <w:pStyle w:val="afd"/>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r>
      <w:tr w:rsidR="00EE48F9" w:rsidTr="00EE48F9">
        <w:tc>
          <w:tcPr>
            <w:tcW w:w="9215" w:type="dxa"/>
          </w:tcPr>
          <w:p w:rsidR="00EE48F9" w:rsidRPr="00C00896" w:rsidRDefault="00EE48F9" w:rsidP="004F2631">
            <w:pPr>
              <w:pStyle w:val="afd"/>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r>
      <w:tr w:rsidR="00EE48F9" w:rsidTr="00EE48F9">
        <w:tc>
          <w:tcPr>
            <w:tcW w:w="9215" w:type="dxa"/>
          </w:tcPr>
          <w:p w:rsidR="00EE48F9" w:rsidRPr="00C00896" w:rsidRDefault="00EE48F9" w:rsidP="004F2631">
            <w:pPr>
              <w:pStyle w:val="afd"/>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r>
      <w:tr w:rsidR="00EE48F9" w:rsidTr="00EE48F9">
        <w:tc>
          <w:tcPr>
            <w:tcW w:w="9215" w:type="dxa"/>
          </w:tcPr>
          <w:p w:rsidR="00EE48F9" w:rsidRPr="00C00896" w:rsidRDefault="00EE48F9" w:rsidP="004F2631">
            <w:pPr>
              <w:pStyle w:val="afd"/>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r>
      <w:tr w:rsidR="00EE48F9" w:rsidTr="00EE48F9">
        <w:tc>
          <w:tcPr>
            <w:tcW w:w="9215" w:type="dxa"/>
          </w:tcPr>
          <w:p w:rsidR="00EE48F9" w:rsidRPr="00C00896" w:rsidRDefault="00EE48F9" w:rsidP="004F2631">
            <w:pPr>
              <w:pStyle w:val="afd"/>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r>
      <w:tr w:rsidR="00EE48F9" w:rsidTr="00EE48F9">
        <w:tc>
          <w:tcPr>
            <w:tcW w:w="9215" w:type="dxa"/>
          </w:tcPr>
          <w:p w:rsidR="00EE48F9" w:rsidRDefault="00EE48F9" w:rsidP="004F2631">
            <w:pPr>
              <w:pStyle w:val="afd"/>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EE48F9" w:rsidRPr="00C00896" w:rsidRDefault="00EE48F9" w:rsidP="004F2631">
            <w:pPr>
              <w:pStyle w:val="afd"/>
              <w:spacing w:line="276" w:lineRule="auto"/>
              <w:ind w:left="460"/>
              <w:rPr>
                <w:rFonts w:ascii="Times New Roman" w:hAnsi="Times New Roman"/>
                <w:sz w:val="28"/>
              </w:rPr>
            </w:pPr>
          </w:p>
        </w:tc>
      </w:tr>
      <w:tr w:rsidR="00EE48F9" w:rsidTr="00EE48F9">
        <w:tc>
          <w:tcPr>
            <w:tcW w:w="9215" w:type="dxa"/>
          </w:tcPr>
          <w:p w:rsidR="00EE48F9" w:rsidRPr="004F2631" w:rsidRDefault="00EE48F9" w:rsidP="00FC52CE">
            <w:pPr>
              <w:pStyle w:val="afd"/>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r>
      <w:tr w:rsidR="00EE48F9" w:rsidTr="00EE48F9">
        <w:tc>
          <w:tcPr>
            <w:tcW w:w="9215" w:type="dxa"/>
          </w:tcPr>
          <w:p w:rsidR="00EE48F9" w:rsidRPr="00C00896" w:rsidRDefault="00EE48F9" w:rsidP="004F2631">
            <w:pPr>
              <w:pStyle w:val="afd"/>
              <w:spacing w:line="276" w:lineRule="auto"/>
              <w:ind w:left="460"/>
              <w:rPr>
                <w:rFonts w:ascii="Times New Roman" w:hAnsi="Times New Roman"/>
                <w:sz w:val="28"/>
              </w:rPr>
            </w:pPr>
            <w:r w:rsidRPr="00C00896">
              <w:rPr>
                <w:rFonts w:ascii="Times New Roman" w:hAnsi="Times New Roman"/>
                <w:sz w:val="28"/>
              </w:rPr>
              <w:t>2.3.1. Учебный план</w:t>
            </w:r>
          </w:p>
        </w:tc>
      </w:tr>
      <w:tr w:rsidR="00EE48F9" w:rsidTr="00EE48F9">
        <w:trPr>
          <w:trHeight w:val="1134"/>
        </w:trPr>
        <w:tc>
          <w:tcPr>
            <w:tcW w:w="9215" w:type="dxa"/>
          </w:tcPr>
          <w:p w:rsidR="00EE48F9" w:rsidRPr="004F2631" w:rsidRDefault="00EE48F9" w:rsidP="004F2631">
            <w:pPr>
              <w:pStyle w:val="afd"/>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r>
    </w:tbl>
    <w:p w:rsidR="004F2631" w:rsidRDefault="004F2631" w:rsidP="004F2631"/>
    <w:p w:rsidR="004F2631" w:rsidRDefault="004F2631" w:rsidP="004F2631"/>
    <w:p w:rsidR="008363B5" w:rsidRDefault="008363B5" w:rsidP="004F2631"/>
    <w:p w:rsidR="00071323" w:rsidRDefault="00071323" w:rsidP="004F2631"/>
    <w:tbl>
      <w:tblPr>
        <w:tblW w:w="9215" w:type="dxa"/>
        <w:tblInd w:w="-176" w:type="dxa"/>
        <w:tblLayout w:type="fixed"/>
        <w:tblLook w:val="0000" w:firstRow="0" w:lastRow="0" w:firstColumn="0" w:lastColumn="0" w:noHBand="0" w:noVBand="0"/>
      </w:tblPr>
      <w:tblGrid>
        <w:gridCol w:w="9215"/>
      </w:tblGrid>
      <w:tr w:rsidR="00EE48F9" w:rsidTr="00EE48F9">
        <w:tc>
          <w:tcPr>
            <w:tcW w:w="9215" w:type="dxa"/>
          </w:tcPr>
          <w:p w:rsidR="00EE48F9" w:rsidRPr="004F2631" w:rsidRDefault="00EE48F9" w:rsidP="00071323">
            <w:pPr>
              <w:pStyle w:val="afd"/>
              <w:spacing w:line="276" w:lineRule="auto"/>
              <w:rPr>
                <w:rFonts w:ascii="Times New Roman" w:hAnsi="Times New Roman"/>
                <w:b/>
                <w:sz w:val="28"/>
              </w:rPr>
            </w:pPr>
            <w:r w:rsidRPr="004F2631">
              <w:rPr>
                <w:rFonts w:ascii="Times New Roman" w:hAnsi="Times New Roman"/>
                <w:b/>
                <w:sz w:val="28"/>
              </w:rPr>
              <w:lastRenderedPageBreak/>
              <w:t>3 АДАПТИРОВАННАЯ ОСНОВНАЯ ОБЩЕОБРАЗОВАТЕЛЬНАЯ ПРОГРАММА ОБРАЗОВАНИЯ ОБУЧАЮЩИХСЯ С УМЕРЕННОЙ, УМСТВЕННОЙ ОТСТАЛОСТЬЮ (ИНТЕЛЛЕКТУАЛЬНЫМИ НАРУШЕНИЯМИ</w:t>
            </w:r>
            <w:r w:rsidR="00071323">
              <w:rPr>
                <w:rFonts w:ascii="Times New Roman" w:hAnsi="Times New Roman"/>
                <w:b/>
                <w:sz w:val="28"/>
              </w:rPr>
              <w:t>).</w:t>
            </w:r>
          </w:p>
        </w:tc>
      </w:tr>
      <w:tr w:rsidR="00EE48F9" w:rsidTr="00EE48F9">
        <w:tc>
          <w:tcPr>
            <w:tcW w:w="9215" w:type="dxa"/>
          </w:tcPr>
          <w:p w:rsidR="00EE48F9" w:rsidRPr="004F2631" w:rsidRDefault="00EE48F9" w:rsidP="00FC52CE">
            <w:pPr>
              <w:pStyle w:val="afd"/>
              <w:spacing w:line="276" w:lineRule="auto"/>
              <w:ind w:left="34"/>
              <w:rPr>
                <w:rFonts w:ascii="Times New Roman" w:hAnsi="Times New Roman"/>
                <w:b/>
                <w:sz w:val="28"/>
              </w:rPr>
            </w:pPr>
            <w:r w:rsidRPr="004F2631">
              <w:rPr>
                <w:rFonts w:ascii="Times New Roman" w:hAnsi="Times New Roman"/>
                <w:b/>
                <w:sz w:val="28"/>
              </w:rPr>
              <w:t>3.1. Целевой раздел</w:t>
            </w:r>
          </w:p>
        </w:tc>
      </w:tr>
      <w:tr w:rsidR="00EE48F9" w:rsidTr="00EE48F9">
        <w:tc>
          <w:tcPr>
            <w:tcW w:w="9215" w:type="dxa"/>
          </w:tcPr>
          <w:p w:rsidR="00EE48F9" w:rsidRPr="00C00896" w:rsidRDefault="00EE48F9" w:rsidP="00A920F2">
            <w:pPr>
              <w:pStyle w:val="afd"/>
              <w:spacing w:line="276" w:lineRule="auto"/>
              <w:ind w:left="460"/>
              <w:rPr>
                <w:rFonts w:ascii="Times New Roman" w:hAnsi="Times New Roman"/>
                <w:sz w:val="28"/>
                <w:lang w:val="en-US"/>
              </w:rPr>
            </w:pPr>
            <w:r w:rsidRPr="00C00896">
              <w:rPr>
                <w:rFonts w:ascii="Times New Roman" w:hAnsi="Times New Roman"/>
                <w:sz w:val="28"/>
              </w:rPr>
              <w:t>3.1.1. Пояснительная записка</w:t>
            </w:r>
          </w:p>
        </w:tc>
      </w:tr>
      <w:tr w:rsidR="00EE48F9" w:rsidTr="00EE48F9">
        <w:tc>
          <w:tcPr>
            <w:tcW w:w="9215" w:type="dxa"/>
          </w:tcPr>
          <w:p w:rsidR="00EE48F9" w:rsidRPr="00C00896" w:rsidRDefault="00EE48F9" w:rsidP="00071323">
            <w:pPr>
              <w:pStyle w:val="afd"/>
              <w:spacing w:line="276" w:lineRule="auto"/>
              <w:ind w:left="460"/>
              <w:rPr>
                <w:rFonts w:ascii="Times New Roman" w:hAnsi="Times New Roman"/>
                <w:sz w:val="28"/>
              </w:rPr>
            </w:pPr>
            <w:r w:rsidRPr="00C00896">
              <w:rPr>
                <w:rFonts w:ascii="Times New Roman" w:hAnsi="Times New Roman"/>
                <w:sz w:val="28"/>
              </w:rPr>
              <w:t>3.1.2 Планируемые результаты осв</w:t>
            </w:r>
            <w:r w:rsidR="00071323">
              <w:rPr>
                <w:rFonts w:ascii="Times New Roman" w:hAnsi="Times New Roman"/>
                <w:sz w:val="28"/>
              </w:rPr>
              <w:t xml:space="preserve">оения обучающимися с умеренной </w:t>
            </w:r>
            <w:r w:rsidRPr="00C00896">
              <w:rPr>
                <w:rFonts w:ascii="Times New Roman" w:hAnsi="Times New Roman"/>
                <w:sz w:val="28"/>
              </w:rPr>
              <w:t xml:space="preserve">умственной отсталостью (интеллектуальными нарушениями), адаптированной основной общеобразовательной программы </w:t>
            </w:r>
          </w:p>
        </w:tc>
      </w:tr>
      <w:tr w:rsidR="00EE48F9" w:rsidTr="00EE48F9">
        <w:trPr>
          <w:trHeight w:val="1691"/>
        </w:trPr>
        <w:tc>
          <w:tcPr>
            <w:tcW w:w="9215" w:type="dxa"/>
          </w:tcPr>
          <w:p w:rsidR="00EE48F9" w:rsidRDefault="00EE48F9" w:rsidP="00A920F2">
            <w:pPr>
              <w:pStyle w:val="afd"/>
              <w:spacing w:line="276" w:lineRule="auto"/>
              <w:ind w:left="460"/>
              <w:rPr>
                <w:rFonts w:ascii="Times New Roman" w:hAnsi="Times New Roman"/>
                <w:sz w:val="28"/>
              </w:rPr>
            </w:pPr>
            <w:r w:rsidRPr="00C00896">
              <w:rPr>
                <w:rFonts w:ascii="Times New Roman" w:hAnsi="Times New Roman"/>
                <w:sz w:val="28"/>
              </w:rPr>
              <w:t>3.1.3 Система оценки дости</w:t>
            </w:r>
            <w:r w:rsidR="00071323">
              <w:rPr>
                <w:rFonts w:ascii="Times New Roman" w:hAnsi="Times New Roman"/>
                <w:sz w:val="28"/>
              </w:rPr>
              <w:t xml:space="preserve">жения обучающимися с умеренной </w:t>
            </w:r>
            <w:r w:rsidRPr="00C00896">
              <w:rPr>
                <w:rFonts w:ascii="Times New Roman" w:hAnsi="Times New Roman"/>
                <w:sz w:val="28"/>
              </w:rPr>
              <w:t>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EE48F9" w:rsidRPr="00C00896" w:rsidRDefault="00EE48F9" w:rsidP="00A920F2">
            <w:pPr>
              <w:pStyle w:val="afd"/>
              <w:spacing w:line="276" w:lineRule="auto"/>
              <w:ind w:left="460"/>
              <w:rPr>
                <w:rFonts w:ascii="Times New Roman" w:hAnsi="Times New Roman"/>
                <w:sz w:val="28"/>
              </w:rPr>
            </w:pPr>
          </w:p>
        </w:tc>
      </w:tr>
      <w:tr w:rsidR="00EE48F9" w:rsidTr="00EE48F9">
        <w:tc>
          <w:tcPr>
            <w:tcW w:w="9215" w:type="dxa"/>
          </w:tcPr>
          <w:p w:rsidR="00EE48F9" w:rsidRPr="004F2631" w:rsidRDefault="00EE48F9" w:rsidP="00FC52CE">
            <w:pPr>
              <w:pStyle w:val="afd"/>
              <w:spacing w:line="276" w:lineRule="auto"/>
              <w:ind w:left="34"/>
              <w:rPr>
                <w:rFonts w:ascii="Times New Roman" w:hAnsi="Times New Roman"/>
                <w:b/>
                <w:sz w:val="28"/>
              </w:rPr>
            </w:pPr>
            <w:r w:rsidRPr="004F2631">
              <w:rPr>
                <w:rFonts w:ascii="Times New Roman" w:hAnsi="Times New Roman"/>
                <w:b/>
                <w:sz w:val="28"/>
              </w:rPr>
              <w:t>3.2 Содержательный раздел</w:t>
            </w:r>
          </w:p>
        </w:tc>
      </w:tr>
      <w:tr w:rsidR="00EE48F9" w:rsidTr="00EE48F9">
        <w:tc>
          <w:tcPr>
            <w:tcW w:w="9215" w:type="dxa"/>
          </w:tcPr>
          <w:p w:rsidR="00EE48F9" w:rsidRPr="00C00896" w:rsidRDefault="00EE48F9" w:rsidP="00A920F2">
            <w:pPr>
              <w:pStyle w:val="afd"/>
              <w:spacing w:line="276" w:lineRule="auto"/>
              <w:ind w:left="460"/>
              <w:rPr>
                <w:rFonts w:ascii="Times New Roman" w:hAnsi="Times New Roman"/>
                <w:sz w:val="28"/>
              </w:rPr>
            </w:pPr>
            <w:r w:rsidRPr="00C00896">
              <w:rPr>
                <w:rFonts w:ascii="Times New Roman" w:hAnsi="Times New Roman"/>
                <w:sz w:val="28"/>
              </w:rPr>
              <w:t>3.2.1 Программа формирования базовых учебных действий</w:t>
            </w:r>
          </w:p>
        </w:tc>
      </w:tr>
      <w:tr w:rsidR="00EE48F9" w:rsidTr="00EE48F9">
        <w:tc>
          <w:tcPr>
            <w:tcW w:w="9215" w:type="dxa"/>
          </w:tcPr>
          <w:p w:rsidR="00EE48F9" w:rsidRPr="00C00896" w:rsidRDefault="00EE48F9" w:rsidP="00A920F2">
            <w:pPr>
              <w:pStyle w:val="afd"/>
              <w:spacing w:line="276" w:lineRule="auto"/>
              <w:ind w:left="460"/>
              <w:rPr>
                <w:rFonts w:ascii="Times New Roman" w:hAnsi="Times New Roman"/>
                <w:sz w:val="28"/>
              </w:rPr>
            </w:pPr>
            <w:r w:rsidRPr="00C00896">
              <w:rPr>
                <w:rFonts w:ascii="Times New Roman" w:hAnsi="Times New Roman"/>
                <w:sz w:val="28"/>
              </w:rPr>
              <w:t>3.2.2 Программы учебных предметов, курсов коррекционно-развивающей области</w:t>
            </w:r>
          </w:p>
        </w:tc>
      </w:tr>
      <w:tr w:rsidR="00EE48F9" w:rsidTr="00EE48F9">
        <w:tc>
          <w:tcPr>
            <w:tcW w:w="9215" w:type="dxa"/>
          </w:tcPr>
          <w:p w:rsidR="00EE48F9" w:rsidRPr="00C00896" w:rsidRDefault="00EE48F9" w:rsidP="00A920F2">
            <w:pPr>
              <w:pStyle w:val="afd"/>
              <w:spacing w:line="276" w:lineRule="auto"/>
              <w:ind w:left="460"/>
              <w:rPr>
                <w:rFonts w:ascii="Times New Roman" w:hAnsi="Times New Roman"/>
                <w:sz w:val="28"/>
                <w:lang w:val="en-US"/>
              </w:rPr>
            </w:pPr>
            <w:r w:rsidRPr="00C00896">
              <w:rPr>
                <w:rFonts w:ascii="Times New Roman" w:hAnsi="Times New Roman"/>
                <w:sz w:val="28"/>
              </w:rPr>
              <w:t>3.2.3 Программа нравственного развития</w:t>
            </w:r>
          </w:p>
        </w:tc>
      </w:tr>
      <w:tr w:rsidR="00EE48F9" w:rsidTr="00EE48F9">
        <w:tc>
          <w:tcPr>
            <w:tcW w:w="9215" w:type="dxa"/>
          </w:tcPr>
          <w:p w:rsidR="00EE48F9" w:rsidRPr="00C00896" w:rsidRDefault="00EE48F9" w:rsidP="00A920F2">
            <w:pPr>
              <w:pStyle w:val="afd"/>
              <w:spacing w:line="276" w:lineRule="auto"/>
              <w:ind w:left="460"/>
              <w:rPr>
                <w:rFonts w:ascii="Times New Roman" w:hAnsi="Times New Roman"/>
                <w:sz w:val="28"/>
                <w:shd w:val="clear" w:color="auto" w:fill="FFFF00"/>
              </w:rPr>
            </w:pPr>
            <w:r w:rsidRPr="00C00896">
              <w:rPr>
                <w:rFonts w:ascii="Times New Roman" w:hAnsi="Times New Roman"/>
                <w:sz w:val="28"/>
              </w:rPr>
              <w:t>3.2.4 Программа формирования экологической культуры, здорового и безопасного образа жизни</w:t>
            </w:r>
          </w:p>
        </w:tc>
      </w:tr>
      <w:tr w:rsidR="00EE48F9" w:rsidTr="00EE48F9">
        <w:tc>
          <w:tcPr>
            <w:tcW w:w="9215" w:type="dxa"/>
          </w:tcPr>
          <w:p w:rsidR="00EE48F9" w:rsidRPr="00C00896" w:rsidRDefault="00EE48F9" w:rsidP="003E7C8D">
            <w:pPr>
              <w:pStyle w:val="afd"/>
              <w:spacing w:line="276" w:lineRule="auto"/>
              <w:ind w:left="460"/>
              <w:rPr>
                <w:rFonts w:ascii="Times New Roman" w:hAnsi="Times New Roman"/>
                <w:sz w:val="28"/>
              </w:rPr>
            </w:pPr>
            <w:r w:rsidRPr="00C00896">
              <w:rPr>
                <w:rFonts w:ascii="Times New Roman" w:hAnsi="Times New Roman"/>
                <w:sz w:val="28"/>
              </w:rPr>
              <w:t>3.2.</w:t>
            </w:r>
            <w:r>
              <w:rPr>
                <w:rFonts w:ascii="Times New Roman" w:hAnsi="Times New Roman"/>
                <w:sz w:val="28"/>
              </w:rPr>
              <w:t>5</w:t>
            </w:r>
            <w:r w:rsidRPr="00C00896">
              <w:rPr>
                <w:rFonts w:ascii="Times New Roman" w:hAnsi="Times New Roman"/>
                <w:sz w:val="28"/>
              </w:rPr>
              <w:t> Программа внеурочной деятельности</w:t>
            </w:r>
          </w:p>
        </w:tc>
      </w:tr>
      <w:tr w:rsidR="00EE48F9" w:rsidTr="00EE48F9">
        <w:tc>
          <w:tcPr>
            <w:tcW w:w="9215" w:type="dxa"/>
          </w:tcPr>
          <w:p w:rsidR="00EE48F9" w:rsidRDefault="00EE48F9" w:rsidP="00A920F2">
            <w:pPr>
              <w:pStyle w:val="afd"/>
              <w:spacing w:line="276" w:lineRule="auto"/>
              <w:ind w:left="460"/>
              <w:rPr>
                <w:rFonts w:ascii="Times New Roman" w:hAnsi="Times New Roman"/>
                <w:sz w:val="28"/>
              </w:rPr>
            </w:pPr>
            <w:r>
              <w:rPr>
                <w:rFonts w:ascii="Times New Roman" w:hAnsi="Times New Roman"/>
                <w:sz w:val="28"/>
              </w:rPr>
              <w:t>3.2.6</w:t>
            </w:r>
            <w:r w:rsidRPr="00C00896">
              <w:rPr>
                <w:rFonts w:ascii="Times New Roman" w:hAnsi="Times New Roman"/>
                <w:sz w:val="28"/>
              </w:rPr>
              <w:t> Программа сотрудничества с семьей обучающегося</w:t>
            </w:r>
          </w:p>
          <w:p w:rsidR="00EE48F9" w:rsidRPr="00C00896" w:rsidRDefault="00EE48F9" w:rsidP="00A920F2">
            <w:pPr>
              <w:pStyle w:val="afd"/>
              <w:spacing w:line="276" w:lineRule="auto"/>
              <w:ind w:left="460"/>
              <w:rPr>
                <w:rFonts w:ascii="Times New Roman" w:hAnsi="Times New Roman"/>
                <w:sz w:val="28"/>
              </w:rPr>
            </w:pPr>
          </w:p>
        </w:tc>
      </w:tr>
      <w:tr w:rsidR="00EE48F9" w:rsidTr="00EE48F9">
        <w:tc>
          <w:tcPr>
            <w:tcW w:w="9215" w:type="dxa"/>
          </w:tcPr>
          <w:p w:rsidR="00EE48F9" w:rsidRPr="004F2631" w:rsidRDefault="00EE48F9" w:rsidP="00FC52CE">
            <w:pPr>
              <w:pStyle w:val="afd"/>
              <w:spacing w:line="276" w:lineRule="auto"/>
              <w:ind w:left="34"/>
              <w:rPr>
                <w:rFonts w:ascii="Times New Roman" w:hAnsi="Times New Roman"/>
                <w:b/>
                <w:sz w:val="28"/>
              </w:rPr>
            </w:pPr>
            <w:r w:rsidRPr="004F2631">
              <w:rPr>
                <w:rFonts w:ascii="Times New Roman" w:hAnsi="Times New Roman"/>
                <w:b/>
                <w:sz w:val="28"/>
              </w:rPr>
              <w:t>3.3. Организационный раздел</w:t>
            </w:r>
          </w:p>
        </w:tc>
      </w:tr>
      <w:tr w:rsidR="00EE48F9" w:rsidTr="00EE48F9">
        <w:tc>
          <w:tcPr>
            <w:tcW w:w="9215" w:type="dxa"/>
          </w:tcPr>
          <w:p w:rsidR="00EE48F9" w:rsidRPr="00C00896" w:rsidRDefault="00EE48F9" w:rsidP="00A920F2">
            <w:pPr>
              <w:pStyle w:val="afd"/>
              <w:spacing w:line="276" w:lineRule="auto"/>
              <w:ind w:left="460"/>
              <w:rPr>
                <w:rFonts w:ascii="Times New Roman" w:hAnsi="Times New Roman"/>
                <w:sz w:val="28"/>
                <w:shd w:val="clear" w:color="auto" w:fill="FFFF00"/>
              </w:rPr>
            </w:pPr>
            <w:r w:rsidRPr="00C00896">
              <w:rPr>
                <w:rFonts w:ascii="Times New Roman" w:hAnsi="Times New Roman"/>
                <w:sz w:val="28"/>
              </w:rPr>
              <w:t>3.3.1. Учебный план</w:t>
            </w:r>
          </w:p>
        </w:tc>
      </w:tr>
      <w:tr w:rsidR="00EE48F9" w:rsidTr="00EE48F9">
        <w:tc>
          <w:tcPr>
            <w:tcW w:w="9215" w:type="dxa"/>
          </w:tcPr>
          <w:p w:rsidR="00EE48F9" w:rsidRPr="00C00896" w:rsidRDefault="00EE48F9" w:rsidP="00071323">
            <w:pPr>
              <w:pStyle w:val="afd"/>
              <w:spacing w:line="276" w:lineRule="auto"/>
              <w:ind w:left="460"/>
              <w:rPr>
                <w:rFonts w:ascii="Times New Roman" w:hAnsi="Times New Roman"/>
                <w:sz w:val="28"/>
                <w:shd w:val="clear" w:color="auto" w:fill="FFFF00"/>
              </w:rPr>
            </w:pPr>
            <w:r w:rsidRPr="00C00896">
              <w:rPr>
                <w:rFonts w:ascii="Times New Roman" w:hAnsi="Times New Roman"/>
                <w:sz w:val="28"/>
              </w:rPr>
              <w:t>3.3.2. Система условий реализации адаптированной основной общеобразовательной программы образ</w:t>
            </w:r>
            <w:r w:rsidR="00071323">
              <w:rPr>
                <w:rFonts w:ascii="Times New Roman" w:hAnsi="Times New Roman"/>
                <w:sz w:val="28"/>
              </w:rPr>
              <w:t xml:space="preserve">ования обучающихся с умеренной </w:t>
            </w:r>
            <w:r w:rsidRPr="00C00896">
              <w:rPr>
                <w:rFonts w:ascii="Times New Roman" w:hAnsi="Times New Roman"/>
                <w:sz w:val="28"/>
              </w:rPr>
              <w:t>отсталостью (</w:t>
            </w:r>
            <w:r w:rsidR="00071323">
              <w:rPr>
                <w:rFonts w:ascii="Times New Roman" w:hAnsi="Times New Roman"/>
                <w:sz w:val="28"/>
              </w:rPr>
              <w:t>интеллектуальными нарушениями).</w:t>
            </w:r>
          </w:p>
        </w:tc>
      </w:tr>
    </w:tbl>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096C9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w:t>
      </w:r>
      <w:r w:rsidR="005B5BE4">
        <w:rPr>
          <w:rFonts w:ascii="Times New Roman" w:hAnsi="Times New Roman" w:cs="Times New Roman"/>
          <w:sz w:val="28"/>
          <w:szCs w:val="28"/>
        </w:rPr>
        <w:t>даптированная основная общеобразовательная п</w:t>
      </w:r>
      <w:r>
        <w:rPr>
          <w:rFonts w:ascii="Times New Roman" w:hAnsi="Times New Roman" w:cs="Times New Roman"/>
          <w:sz w:val="28"/>
          <w:szCs w:val="28"/>
        </w:rPr>
        <w:t xml:space="preserve">рограмма образования (далее ― </w:t>
      </w:r>
      <w:r w:rsidR="005B5BE4">
        <w:rPr>
          <w:rFonts w:ascii="Times New Roman" w:hAnsi="Times New Roman" w:cs="Times New Roman"/>
          <w:sz w:val="28"/>
          <w:szCs w:val="28"/>
        </w:rPr>
        <w:t>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5B5B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самостоятельно разрабатывается и утверждается организацией в соответс</w:t>
      </w:r>
      <w:r w:rsidR="00096C92">
        <w:rPr>
          <w:rFonts w:ascii="Times New Roman" w:hAnsi="Times New Roman" w:cs="Times New Roman"/>
          <w:sz w:val="28"/>
          <w:szCs w:val="28"/>
        </w:rPr>
        <w:t xml:space="preserve">твии со Стандартом и с учетом Примерной </w:t>
      </w:r>
      <w:r>
        <w:rPr>
          <w:rFonts w:ascii="Times New Roman" w:hAnsi="Times New Roman" w:cs="Times New Roman"/>
          <w:sz w:val="28"/>
          <w:szCs w:val="28"/>
        </w:rPr>
        <w:t>АООП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реализована в </w:t>
      </w:r>
      <w:r w:rsidR="00096C92">
        <w:rPr>
          <w:rFonts w:ascii="Times New Roman" w:hAnsi="Times New Roman" w:cs="Times New Roman"/>
          <w:sz w:val="28"/>
          <w:szCs w:val="28"/>
        </w:rPr>
        <w:t>форме</w:t>
      </w:r>
      <w:r>
        <w:rPr>
          <w:rFonts w:ascii="Times New Roman" w:hAnsi="Times New Roman" w:cs="Times New Roman"/>
          <w:sz w:val="28"/>
          <w:szCs w:val="28"/>
        </w:rPr>
        <w:t xml:space="preserve"> с</w:t>
      </w:r>
      <w:r w:rsidR="00096C92">
        <w:rPr>
          <w:rFonts w:ascii="Times New Roman" w:hAnsi="Times New Roman" w:cs="Times New Roman"/>
          <w:sz w:val="28"/>
          <w:szCs w:val="28"/>
        </w:rPr>
        <w:t>овместно с другими обучающимися.</w:t>
      </w:r>
      <w:r>
        <w:rPr>
          <w:rFonts w:ascii="Times New Roman" w:hAnsi="Times New Roman" w:cs="Times New Roman"/>
          <w:sz w:val="28"/>
          <w:szCs w:val="28"/>
        </w:rPr>
        <w:t xml:space="preserve"> </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Style w:val="21"/>
          <w:rFonts w:ascii="Times New Roman" w:hAnsi="Times New Roman" w:cs="Times New Roman"/>
          <w:sz w:val="28"/>
          <w:szCs w:val="28"/>
        </w:rPr>
        <w:footnoteReference w:id="1"/>
      </w:r>
      <w:r>
        <w:rPr>
          <w:rFonts w:ascii="Times New Roman" w:hAnsi="Times New Roman" w:cs="Times New Roman"/>
          <w:sz w:val="28"/>
          <w:szCs w:val="28"/>
        </w:rPr>
        <w:t>.</w:t>
      </w:r>
      <w:r>
        <w:rPr>
          <w:rFonts w:ascii="Times New Roman" w:hAnsi="Times New Roman" w:cs="Times New Roman"/>
          <w:b/>
          <w:i/>
          <w:sz w:val="28"/>
          <w:szCs w:val="28"/>
        </w:rPr>
        <w:t xml:space="preserve"> </w:t>
      </w:r>
    </w:p>
    <w:p w:rsidR="005B5BE4" w:rsidRDefault="00096C92">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В основу разработки </w:t>
      </w:r>
      <w:r w:rsidR="005B5BE4">
        <w:rPr>
          <w:rFonts w:ascii="Times New Roman" w:hAnsi="Times New Roman" w:cs="Times New Roman"/>
          <w:color w:val="auto"/>
          <w:sz w:val="28"/>
          <w:szCs w:val="28"/>
        </w:rPr>
        <w:t>АООП для обучающихся с легкой умственной отсталостью (ин</w:t>
      </w:r>
      <w:r w:rsidR="005B5BE4">
        <w:rPr>
          <w:rFonts w:ascii="Times New Roman" w:hAnsi="Times New Roman" w:cs="Times New Roman"/>
          <w:color w:val="auto"/>
          <w:sz w:val="28"/>
          <w:szCs w:val="28"/>
        </w:rPr>
        <w:softHyphen/>
        <w:t>те</w:t>
      </w:r>
      <w:r w:rsidR="005B5BE4">
        <w:rPr>
          <w:rFonts w:ascii="Times New Roman" w:hAnsi="Times New Roman" w:cs="Times New Roman"/>
          <w:color w:val="auto"/>
          <w:sz w:val="28"/>
          <w:szCs w:val="28"/>
        </w:rPr>
        <w:softHyphen/>
        <w:t>л</w:t>
      </w:r>
      <w:r w:rsidR="005B5BE4">
        <w:rPr>
          <w:rFonts w:ascii="Times New Roman" w:hAnsi="Times New Roman" w:cs="Times New Roman"/>
          <w:color w:val="auto"/>
          <w:sz w:val="28"/>
          <w:szCs w:val="28"/>
        </w:rPr>
        <w:softHyphen/>
        <w:t>ле</w:t>
      </w:r>
      <w:r w:rsidR="005B5BE4">
        <w:rPr>
          <w:rFonts w:ascii="Times New Roman" w:hAnsi="Times New Roman" w:cs="Times New Roman"/>
          <w:color w:val="auto"/>
          <w:sz w:val="28"/>
          <w:szCs w:val="28"/>
        </w:rPr>
        <w:softHyphen/>
        <w:t>к</w:t>
      </w:r>
      <w:r w:rsidR="005B5BE4">
        <w:rPr>
          <w:rFonts w:ascii="Times New Roman" w:hAnsi="Times New Roman" w:cs="Times New Roman"/>
          <w:color w:val="auto"/>
          <w:sz w:val="28"/>
          <w:szCs w:val="28"/>
        </w:rPr>
        <w:softHyphen/>
        <w:t>ту</w:t>
      </w:r>
      <w:r w:rsidR="005B5BE4">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нной отсталостью (интеллектуальными нарушениями) </w:t>
      </w:r>
      <w:r>
        <w:rPr>
          <w:rFonts w:ascii="Times New Roman" w:hAnsi="Times New Roman" w:cs="Times New Roman"/>
          <w:color w:val="auto"/>
          <w:sz w:val="28"/>
          <w:szCs w:val="28"/>
        </w:rPr>
        <w:lastRenderedPageBreak/>
        <w:t>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Default="00096C92">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контексте разработки </w:t>
      </w:r>
      <w:r w:rsidR="005B5BE4">
        <w:rPr>
          <w:rFonts w:ascii="Times New Roman" w:hAnsi="Times New Roman" w:cs="Times New Roman"/>
          <w:color w:val="auto"/>
          <w:sz w:val="28"/>
          <w:szCs w:val="28"/>
        </w:rPr>
        <w:t>АООП образования для обучающихся с умственной от</w:t>
      </w:r>
      <w:r w:rsidR="005B5BE4">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2"/>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
        <w:spacing w:line="36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 xml:space="preserve">преемственности, предполагающий взаимосвязь и </w:t>
      </w:r>
      <w:r>
        <w:rPr>
          <w:color w:val="auto"/>
          <w:sz w:val="28"/>
          <w:szCs w:val="28"/>
          <w:lang w:val="ru-RU"/>
        </w:rPr>
        <w:lastRenderedPageBreak/>
        <w:t>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духовно-нравственного (нравственного) развития обучающихся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коррекционной работы с обучающимися с легкой умственной отсталостью (интеллектуальными </w:t>
      </w:r>
      <w:r w:rsidR="00096C92">
        <w:rPr>
          <w:rFonts w:ascii="Times New Roman" w:hAnsi="Times New Roman" w:cs="Times New Roman"/>
          <w:sz w:val="28"/>
          <w:szCs w:val="28"/>
        </w:rPr>
        <w:t>нарушениями)</w:t>
      </w:r>
      <w:r>
        <w:rPr>
          <w:rFonts w:ascii="Times New Roman" w:hAnsi="Times New Roman" w:cs="Times New Roman"/>
          <w:sz w:val="28"/>
          <w:szCs w:val="28"/>
        </w:rPr>
        <w:t>;</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работы с с</w:t>
      </w:r>
      <w:r w:rsidR="00096C92">
        <w:rPr>
          <w:rFonts w:ascii="Times New Roman" w:hAnsi="Times New Roman" w:cs="Times New Roman"/>
          <w:sz w:val="28"/>
          <w:szCs w:val="28"/>
        </w:rPr>
        <w:t xml:space="preserve">емьей обучающегося с умеренной </w:t>
      </w:r>
      <w:r>
        <w:rPr>
          <w:rFonts w:ascii="Times New Roman" w:hAnsi="Times New Roman" w:cs="Times New Roman"/>
          <w:sz w:val="28"/>
          <w:szCs w:val="28"/>
        </w:rPr>
        <w:t xml:space="preserve">умственной отсталостью (интеллектуальными нарушениями). </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3E7C8D" w:rsidRDefault="005B5BE4" w:rsidP="00096C92">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Обучающийся с умственной отсталостью (интеллектуальными нарушениями) получает обра</w:t>
      </w:r>
      <w:r w:rsidR="00096C92">
        <w:rPr>
          <w:rFonts w:ascii="Times New Roman" w:hAnsi="Times New Roman" w:cs="Times New Roman"/>
          <w:sz w:val="28"/>
          <w:szCs w:val="28"/>
        </w:rPr>
        <w:t>зование по АООП</w:t>
      </w:r>
      <w:r>
        <w:rPr>
          <w:rFonts w:ascii="Times New Roman" w:hAnsi="Times New Roman" w:cs="Times New Roman"/>
          <w:sz w:val="28"/>
          <w:szCs w:val="28"/>
        </w:rPr>
        <w:t xml:space="preserve">, которое по содержанию и </w:t>
      </w:r>
      <w:r>
        <w:rPr>
          <w:rFonts w:ascii="Times New Roman" w:hAnsi="Times New Roman" w:cs="Times New Roman"/>
          <w:sz w:val="28"/>
          <w:szCs w:val="28"/>
        </w:rPr>
        <w:lastRenderedPageBreak/>
        <w:t>итоговым достижениям не соотносится к моменту завершения школьного обучения с содержанием и итоговыми достижениями сверстников, н</w:t>
      </w:r>
      <w:r w:rsidR="00096C92">
        <w:rPr>
          <w:rFonts w:ascii="Times New Roman" w:hAnsi="Times New Roman" w:cs="Times New Roman"/>
          <w:sz w:val="28"/>
          <w:szCs w:val="28"/>
        </w:rPr>
        <w:t>е имеющих ограничений здоровья.</w:t>
      </w:r>
    </w:p>
    <w:p w:rsidR="005B5BE4" w:rsidRDefault="005B5BE4"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t>2</w:t>
      </w:r>
      <w:r w:rsidR="00096C92">
        <w:rPr>
          <w:rFonts w:ascii="Times New Roman" w:hAnsi="Times New Roman" w:cs="Times New Roman"/>
          <w:b/>
          <w:sz w:val="28"/>
          <w:szCs w:val="28"/>
        </w:rPr>
        <w:t>. </w:t>
      </w:r>
      <w:r>
        <w:rPr>
          <w:rFonts w:ascii="Times New Roman" w:hAnsi="Times New Roman" w:cs="Times New Roman"/>
          <w:b/>
          <w:sz w:val="28"/>
          <w:szCs w:val="28"/>
        </w:rPr>
        <w:t xml:space="preserve"> АДАПТИРОВАННАЯ ОСНОВНАЯ ОБЩЕОБРАЗОВАТЕЛЬНАЯ ПРОГРАММА ОБРАЗОВАНИЯ ОБУЧАЮЩИХСЯ С ЛЕГКОЙ УМСТВЕННОЙ ОТСТАЛОСТЬЮ (ИНТЕЛЛЕКТУ</w:t>
      </w:r>
      <w:r w:rsidR="00096C92">
        <w:rPr>
          <w:rFonts w:ascii="Times New Roman" w:hAnsi="Times New Roman" w:cs="Times New Roman"/>
          <w:b/>
          <w:sz w:val="28"/>
          <w:szCs w:val="28"/>
        </w:rPr>
        <w:t xml:space="preserve">АЛЬНЫМИ НАРУШЕНИЯМИ) </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4"/>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4"/>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w:t>
      </w:r>
      <w:r>
        <w:rPr>
          <w:caps w:val="0"/>
          <w:color w:val="auto"/>
        </w:rPr>
        <w:lastRenderedPageBreak/>
        <w:t>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Pr>
          <w:rFonts w:ascii="Times New Roman" w:hAnsi="Times New Roman" w:cs="Times New Roman"/>
          <w:b/>
          <w:i/>
          <w:sz w:val="28"/>
          <w:szCs w:val="28"/>
        </w:rPr>
        <w:t xml:space="preserve"> </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3"/>
      </w:r>
      <w:r>
        <w:rPr>
          <w:rFonts w:ascii="Times New Roman" w:hAnsi="Times New Roman" w:cs="Times New Roman"/>
          <w:color w:val="auto"/>
          <w:sz w:val="28"/>
          <w:szCs w:val="28"/>
        </w:rPr>
        <w:t>.</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lastRenderedPageBreak/>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направлена на решение диагностико-пропедевтических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4A1433" w:rsidRPr="00EE48F9" w:rsidRDefault="005B5BE4" w:rsidP="00EE48F9">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4A1433" w:rsidRDefault="004A1433">
      <w:pPr>
        <w:spacing w:before="120" w:after="0" w:line="240" w:lineRule="auto"/>
        <w:jc w:val="center"/>
        <w:rPr>
          <w:rFonts w:ascii="Times New Roman" w:hAnsi="Times New Roman" w:cs="Times New Roman"/>
          <w:b/>
          <w:sz w:val="28"/>
          <w:szCs w:val="28"/>
        </w:rPr>
      </w:pP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 xml:space="preserve">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w:t>
      </w:r>
      <w:r>
        <w:rPr>
          <w:rFonts w:ascii="Times New Roman" w:hAnsi="Times New Roman" w:cs="Times New Roman"/>
          <w:color w:val="auto"/>
          <w:sz w:val="28"/>
          <w:szCs w:val="28"/>
        </w:rPr>
        <w:lastRenderedPageBreak/>
        <w:t>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ных связей, тугоподвижностью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w:t>
      </w:r>
      <w:r>
        <w:rPr>
          <w:rFonts w:ascii="Times New Roman" w:hAnsi="Times New Roman" w:cs="Times New Roman"/>
          <w:color w:val="auto"/>
          <w:sz w:val="28"/>
          <w:szCs w:val="28"/>
        </w:rPr>
        <w:lastRenderedPageBreak/>
        <w:t xml:space="preserve">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зывается 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 xml:space="preserve">бенка с умственной отсталостью </w:t>
      </w:r>
      <w:r>
        <w:rPr>
          <w:rFonts w:ascii="Times New Roman" w:hAnsi="Times New Roman" w:cs="Times New Roman"/>
          <w:color w:val="auto"/>
          <w:sz w:val="28"/>
          <w:szCs w:val="28"/>
          <w:shd w:val="clear" w:color="auto" w:fill="FFFFFF"/>
        </w:rPr>
        <w:lastRenderedPageBreak/>
        <w:t>(интеллектуаль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ния, оказывается возможным в той или иной степени 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 xml:space="preserve">вать влияние на </w:t>
      </w:r>
      <w:r>
        <w:rPr>
          <w:rFonts w:ascii="Times New Roman" w:hAnsi="Times New Roman" w:cs="Times New Roman"/>
          <w:color w:val="auto"/>
          <w:sz w:val="28"/>
          <w:szCs w:val="28"/>
          <w:shd w:val="clear" w:color="auto" w:fill="FFFFFF"/>
        </w:rPr>
        <w:lastRenderedPageBreak/>
        <w:t>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w:t>
      </w:r>
      <w:r w:rsidR="00EE48F9">
        <w:rPr>
          <w:rFonts w:ascii="Times New Roman" w:hAnsi="Times New Roman" w:cs="Times New Roman"/>
          <w:color w:val="auto"/>
          <w:sz w:val="28"/>
          <w:szCs w:val="28"/>
          <w:shd w:val="clear" w:color="auto" w:fill="FFFFFF"/>
        </w:rPr>
        <w:t>я с умственной от</w:t>
      </w:r>
      <w:r w:rsidR="00EE48F9">
        <w:rPr>
          <w:rFonts w:ascii="Times New Roman" w:hAnsi="Times New Roman" w:cs="Times New Roman"/>
          <w:color w:val="auto"/>
          <w:sz w:val="28"/>
          <w:szCs w:val="28"/>
          <w:shd w:val="clear" w:color="auto" w:fill="FFFFFF"/>
        </w:rPr>
        <w:softHyphen/>
        <w:t>с</w:t>
      </w:r>
      <w:r w:rsidR="00EE48F9">
        <w:rPr>
          <w:rFonts w:ascii="Times New Roman" w:hAnsi="Times New Roman" w:cs="Times New Roman"/>
          <w:color w:val="auto"/>
          <w:sz w:val="28"/>
          <w:szCs w:val="28"/>
          <w:shd w:val="clear" w:color="auto" w:fill="FFFFFF"/>
        </w:rPr>
        <w:softHyphen/>
        <w:t>та</w:t>
      </w:r>
      <w:r w:rsidR="00EE48F9">
        <w:rPr>
          <w:rFonts w:ascii="Times New Roman" w:hAnsi="Times New Roman" w:cs="Times New Roman"/>
          <w:color w:val="auto"/>
          <w:sz w:val="28"/>
          <w:szCs w:val="28"/>
          <w:shd w:val="clear" w:color="auto" w:fill="FFFFFF"/>
        </w:rPr>
        <w:softHyphen/>
        <w:t>ло</w:t>
      </w:r>
      <w:r w:rsidR="00EE48F9">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разных клинических групп (по </w:t>
      </w:r>
      <w:r>
        <w:rPr>
          <w:rFonts w:ascii="Times New Roman" w:hAnsi="Times New Roman" w:cs="Times New Roman"/>
          <w:color w:val="auto"/>
          <w:sz w:val="28"/>
          <w:szCs w:val="28"/>
          <w:shd w:val="clear" w:color="auto" w:fill="FFFFFF"/>
        </w:rPr>
        <w:lastRenderedPageBreak/>
        <w:t>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rPr>
        <w:lastRenderedPageBreak/>
        <w:t>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вить 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lastRenderedPageBreak/>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труктивная деятельность, игра, в том </w:t>
      </w:r>
      <w:r>
        <w:rPr>
          <w:rFonts w:ascii="Times New Roman" w:hAnsi="Times New Roman" w:cs="Times New Roman"/>
          <w:color w:val="auto"/>
          <w:sz w:val="28"/>
          <w:szCs w:val="28"/>
        </w:rPr>
        <w:lastRenderedPageBreak/>
        <w:t>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r>
      <w:r w:rsidR="00E42CF3">
        <w:rPr>
          <w:rFonts w:ascii="Times New Roman" w:hAnsi="Times New Roman" w:cs="Times New Roman"/>
          <w:color w:val="auto"/>
          <w:sz w:val="28"/>
          <w:szCs w:val="28"/>
          <w:shd w:val="clear" w:color="auto" w:fill="FFFFFF"/>
        </w:rPr>
        <w:t xml:space="preserve">рых специфических </w:t>
      </w:r>
      <w:r>
        <w:rPr>
          <w:rFonts w:ascii="Times New Roman" w:hAnsi="Times New Roman" w:cs="Times New Roman"/>
          <w:color w:val="auto"/>
          <w:sz w:val="28"/>
          <w:szCs w:val="28"/>
          <w:shd w:val="clear" w:color="auto" w:fill="FFFFFF"/>
        </w:rPr>
        <w:t xml:space="preserve">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особенности которого могут выражаться в гиперактивности,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w:t>
      </w:r>
      <w:r w:rsidR="00E42CF3">
        <w:rPr>
          <w:rFonts w:ascii="Times New Roman" w:hAnsi="Times New Roman" w:cs="Times New Roman"/>
          <w:color w:val="auto"/>
          <w:sz w:val="28"/>
          <w:szCs w:val="28"/>
          <w:shd w:val="clear" w:color="auto" w:fill="FFFFFF"/>
        </w:rPr>
        <w:t>го и нормального ре</w:t>
      </w:r>
      <w:r w:rsidR="00E42CF3">
        <w:rPr>
          <w:rFonts w:ascii="Times New Roman" w:hAnsi="Times New Roman" w:cs="Times New Roman"/>
          <w:color w:val="auto"/>
          <w:sz w:val="28"/>
          <w:szCs w:val="28"/>
          <w:shd w:val="clear" w:color="auto" w:fill="FFFFFF"/>
        </w:rPr>
        <w:softHyphen/>
        <w:t>бенка, а так</w:t>
      </w:r>
      <w:r>
        <w:rPr>
          <w:rFonts w:ascii="Times New Roman" w:hAnsi="Times New Roman" w:cs="Times New Roman"/>
          <w:color w:val="auto"/>
          <w:sz w:val="28"/>
          <w:szCs w:val="28"/>
          <w:shd w:val="clear" w:color="auto" w:fill="FFFFFF"/>
        </w:rPr>
        <w:t>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 xml:space="preserve">нного обучения, опирающегося на сохранные стороны психики учащегося с </w:t>
      </w:r>
      <w:r>
        <w:rPr>
          <w:rFonts w:ascii="Times New Roman" w:hAnsi="Times New Roman" w:cs="Times New Roman"/>
          <w:color w:val="auto"/>
          <w:sz w:val="28"/>
          <w:szCs w:val="28"/>
          <w:shd w:val="clear" w:color="auto" w:fill="FFFFFF"/>
        </w:rPr>
        <w:lastRenderedPageBreak/>
        <w:t>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4"/>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w:t>
      </w:r>
      <w:r>
        <w:rPr>
          <w:rFonts w:ascii="Times New Roman" w:hAnsi="Times New Roman" w:cs="Times New Roman"/>
          <w:b w:val="0"/>
          <w:caps w:val="0"/>
          <w:color w:val="auto"/>
          <w:sz w:val="28"/>
          <w:szCs w:val="28"/>
          <w:shd w:val="clear" w:color="auto" w:fill="FFFFFF"/>
        </w:rPr>
        <w:lastRenderedPageBreak/>
        <w:t xml:space="preserve">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lastRenderedPageBreak/>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w:t>
      </w:r>
      <w:r w:rsidR="004909F5">
        <w:rPr>
          <w:rFonts w:ascii="Times New Roman" w:hAnsi="Times New Roman" w:cs="Times New Roman"/>
          <w:color w:val="auto"/>
          <w:sz w:val="28"/>
          <w:szCs w:val="28"/>
        </w:rPr>
        <w:t>дивидуальному плану.</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lastRenderedPageBreak/>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lastRenderedPageBreak/>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(видо-родовые понятия);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lastRenderedPageBreak/>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rsidR="005B5BE4" w:rsidRDefault="005B5BE4">
      <w:pPr>
        <w:pStyle w:val="aff1"/>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lastRenderedPageBreak/>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владение некоторыми приемами лепки (раскатывание, сплющивание, отщипывание)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lastRenderedPageBreak/>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1"/>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передача ритмического рисунка попевок (хлопками, на металлофоне, голосом);</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5B5BE4" w:rsidRDefault="005B5BE4">
      <w:pPr>
        <w:pStyle w:val="aff1"/>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1"/>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1"/>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1"/>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lastRenderedPageBreak/>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1"/>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lastRenderedPageBreak/>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r>
        <w:rPr>
          <w:rFonts w:ascii="Times New Roman" w:hAnsi="Times New Roman"/>
          <w:sz w:val="28"/>
          <w:szCs w:val="28"/>
        </w:rPr>
        <w:t xml:space="preserve">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1"/>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1"/>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установление причинно-следственных связей между выполняемыми действиями и их результатами;</w:t>
      </w:r>
    </w:p>
    <w:p w:rsidR="005B5BE4" w:rsidRDefault="005B5BE4">
      <w:pPr>
        <w:pStyle w:val="aff1"/>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1"/>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1"/>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lastRenderedPageBreak/>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lastRenderedPageBreak/>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pPr>
        <w:pStyle w:val="af4"/>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r>
        <w:rPr>
          <w:rFonts w:ascii="Times New Roman" w:hAnsi="Times New Roman"/>
          <w:b/>
          <w:bCs/>
          <w:i/>
          <w:color w:val="auto"/>
          <w:sz w:val="28"/>
          <w:szCs w:val="28"/>
        </w:rPr>
        <w:t xml:space="preserve">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lastRenderedPageBreak/>
        <w:t>Достаточный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1"/>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представления об объектах и явлениях неживой и живой природы, организма человека;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1"/>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представления о различных видах средств связи;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4"/>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использование помощи учителя при выполнении учебных задач, самостоятельное исправление ошибок;</w:t>
      </w:r>
    </w:p>
    <w:p w:rsidR="005B5BE4" w:rsidRDefault="005B5BE4">
      <w:pPr>
        <w:pStyle w:val="af4"/>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4"/>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4"/>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4"/>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4"/>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pPr>
        <w:pStyle w:val="af4"/>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lastRenderedPageBreak/>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pPr>
        <w:pStyle w:val="af8"/>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(с помощью учителя) возможностей различных материалов, их целенаправленный выбор (с помощью учителя) в </w:t>
      </w:r>
      <w:r>
        <w:rPr>
          <w:rFonts w:ascii="Times New Roman" w:hAnsi="Times New Roman" w:cs="Times New Roman"/>
          <w:sz w:val="28"/>
          <w:szCs w:val="28"/>
        </w:rPr>
        <w:lastRenderedPageBreak/>
        <w:t>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t>2.1.3.</w:t>
      </w:r>
      <w:r>
        <w:rPr>
          <w:rFonts w:ascii="Times New Roman" w:hAnsi="Times New Roman" w:cs="Times New Roman"/>
          <w:b/>
          <w:i/>
          <w:sz w:val="28"/>
          <w:szCs w:val="28"/>
        </w:rPr>
        <w:t> Система оценки достижения обучающимися</w:t>
      </w:r>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 xml:space="preserve">отражают целостность системы образования обучающихся с умственной отсталостью (интеллектуальными нарушениями), </w:t>
      </w:r>
      <w:r>
        <w:rPr>
          <w:rFonts w:ascii="Times New Roman" w:hAnsi="Times New Roman" w:cs="Times New Roman"/>
          <w:sz w:val="28"/>
          <w:szCs w:val="28"/>
        </w:rPr>
        <w:lastRenderedPageBreak/>
        <w:t>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 xml:space="preserve">ностных результатов </w:t>
      </w:r>
      <w:r>
        <w:rPr>
          <w:rFonts w:ascii="Times New Roman" w:hAnsi="Times New Roman" w:cs="Times New Roman"/>
          <w:color w:val="auto"/>
          <w:sz w:val="28"/>
          <w:szCs w:val="28"/>
        </w:rPr>
        <w:lastRenderedPageBreak/>
        <w:t>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5"/>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2) перечень параметров и индикаторов оценки каждого результата. Пример представлен в таблице 1:</w:t>
      </w: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w:t>
      </w:r>
      <w:r>
        <w:rPr>
          <w:rFonts w:ascii="Times New Roman" w:hAnsi="Times New Roman" w:cs="Times New Roman"/>
          <w:color w:val="auto"/>
          <w:sz w:val="28"/>
          <w:szCs w:val="28"/>
        </w:rPr>
        <w:lastRenderedPageBreak/>
        <w:t xml:space="preserve">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Оценку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6"/>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ников, используя только качественную 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w:t>
      </w:r>
      <w:r>
        <w:rPr>
          <w:rFonts w:ascii="Times New Roman" w:hAnsi="Times New Roman" w:cs="Times New Roman"/>
          <w:color w:val="auto"/>
          <w:sz w:val="28"/>
          <w:szCs w:val="28"/>
        </w:rPr>
        <w:lastRenderedPageBreak/>
        <w:t xml:space="preserve">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 xml:space="preserve">балльной шкале, однако требует уточнения и </w:t>
      </w:r>
      <w:r>
        <w:rPr>
          <w:rFonts w:ascii="Times New Roman" w:hAnsi="Times New Roman" w:cs="Times New Roman"/>
          <w:color w:val="auto"/>
          <w:sz w:val="28"/>
          <w:szCs w:val="28"/>
        </w:rPr>
        <w:lastRenderedPageBreak/>
        <w:t>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pPr>
        <w:pStyle w:val="afe"/>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pPr>
        <w:pStyle w:val="afe"/>
        <w:spacing w:line="360" w:lineRule="auto"/>
        <w:ind w:firstLine="454"/>
        <w:rPr>
          <w:rFonts w:ascii="Times New Roman" w:hAnsi="Times New Roman" w:cs="Times New Roman"/>
          <w:b/>
          <w:sz w:val="28"/>
          <w:szCs w:val="28"/>
        </w:rPr>
      </w:pPr>
      <w:r>
        <w:rPr>
          <w:rFonts w:ascii="Times New Roman" w:hAnsi="Times New Roman" w:cs="Times New Roman"/>
          <w:sz w:val="28"/>
          <w:szCs w:val="28"/>
        </w:rPr>
        <w:lastRenderedPageBreak/>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6E5931" w:rsidRDefault="006E5931">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 xml:space="preserve">ятельности учащихся с легкой умственной отсталостью (интеллектуальными нарушениями), которые обеспечивают его </w:t>
      </w:r>
      <w:r>
        <w:rPr>
          <w:rFonts w:ascii="Times New Roman" w:hAnsi="Times New Roman" w:cs="Times New Roman"/>
          <w:color w:val="auto"/>
          <w:sz w:val="28"/>
          <w:szCs w:val="28"/>
        </w:rPr>
        <w:lastRenderedPageBreak/>
        <w:t>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1"/>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1"/>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1"/>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d"/>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 xml:space="preserve">го и операционного </w:t>
      </w:r>
      <w:r>
        <w:rPr>
          <w:rFonts w:ascii="Times New Roman" w:hAnsi="Times New Roman"/>
          <w:color w:val="auto"/>
          <w:sz w:val="28"/>
          <w:szCs w:val="28"/>
        </w:rPr>
        <w:lastRenderedPageBreak/>
        <w:t>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1"/>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1"/>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1"/>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Cs/>
          <w:sz w:val="28"/>
          <w:szCs w:val="28"/>
        </w:rPr>
        <w:lastRenderedPageBreak/>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1"/>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видо-родовые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работать с несложной по содержанию и структуре информацией (понимать изображение, текст, устное высказывание, элементарное </w:t>
      </w:r>
      <w:r>
        <w:rPr>
          <w:rFonts w:ascii="Times New Roman" w:hAnsi="Times New Roman" w:cs="Times New Roman"/>
          <w:color w:val="auto"/>
          <w:sz w:val="28"/>
          <w:szCs w:val="28"/>
        </w:rPr>
        <w:lastRenderedPageBreak/>
        <w:t>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5B5BE4" w:rsidRDefault="005B5BE4">
      <w:pPr>
        <w:pStyle w:val="aff1"/>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p w:rsidR="005B5BE4" w:rsidRDefault="005B5BE4">
      <w:pPr>
        <w:pStyle w:val="aff1"/>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Default="005B5BE4">
      <w:pPr>
        <w:pStyle w:val="aff1"/>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1"/>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1"/>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сти некоторые межпредметные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6E5931" w:rsidRDefault="006E5931" w:rsidP="006E5931">
      <w:pPr>
        <w:pStyle w:val="afd"/>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«дограмматических»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 xml:space="preserve">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w:t>
      </w:r>
      <w:r>
        <w:rPr>
          <w:rFonts w:ascii="Times New Roman" w:hAnsi="Times New Roman" w:cs="Times New Roman"/>
          <w:bCs/>
          <w:color w:val="auto"/>
          <w:sz w:val="28"/>
          <w:szCs w:val="28"/>
        </w:rPr>
        <w:lastRenderedPageBreak/>
        <w:t>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буквенных слогов, закрытых 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ний, загадок, чистоговорок.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ascii="Times New Roman" w:hAnsi="Times New Roman" w:cs="Times New Roman"/>
          <w:b/>
          <w:bCs/>
          <w:i/>
          <w:iCs/>
          <w:color w:val="auto"/>
          <w:sz w:val="28"/>
          <w:szCs w:val="28"/>
        </w:rPr>
        <w:t>ча</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щу</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жи</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ал. Составление двух-трех предложений с опорой на 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w:t>
      </w:r>
      <w:r>
        <w:rPr>
          <w:rFonts w:ascii="Times New Roman" w:hAnsi="Times New Roman" w:cs="Times New Roman"/>
          <w:color w:val="auto"/>
          <w:sz w:val="28"/>
          <w:szCs w:val="28"/>
        </w:rPr>
        <w:lastRenderedPageBreak/>
        <w:t xml:space="preserve">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w:t>
      </w:r>
      <w:r>
        <w:rPr>
          <w:rFonts w:ascii="Times New Roman" w:hAnsi="Times New Roman" w:cs="Times New Roman"/>
          <w:color w:val="auto"/>
          <w:sz w:val="28"/>
          <w:szCs w:val="28"/>
        </w:rPr>
        <w:lastRenderedPageBreak/>
        <w:t>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lastRenderedPageBreak/>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1"/>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w:t>
      </w:r>
      <w:r>
        <w:rPr>
          <w:rFonts w:ascii="Times New Roman" w:hAnsi="Times New Roman"/>
          <w:sz w:val="28"/>
          <w:szCs w:val="28"/>
        </w:rPr>
        <w:lastRenderedPageBreak/>
        <w:t xml:space="preserve">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Развертывание просьбы с помощью мотивировки. Формулы «Пожалуйста, …», «Можно …, пожалуйста!», «Разрешите….», «Можно мне …», «Можно я …».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1"/>
        <w:spacing w:after="0" w:line="360" w:lineRule="auto"/>
        <w:ind w:left="0" w:firstLine="709"/>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1"/>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pPr>
        <w:pStyle w:val="aff1"/>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w:t>
      </w:r>
      <w:r>
        <w:rPr>
          <w:rFonts w:ascii="Times New Roman" w:hAnsi="Times New Roman"/>
          <w:sz w:val="28"/>
          <w:szCs w:val="28"/>
        </w:rPr>
        <w:lastRenderedPageBreak/>
        <w:t xml:space="preserve">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1"/>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1"/>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1"/>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1"/>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8"/>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8"/>
        <w:spacing w:before="0" w:after="0"/>
        <w:ind w:firstLine="709"/>
        <w:jc w:val="both"/>
        <w:rPr>
          <w:sz w:val="28"/>
          <w:szCs w:val="28"/>
        </w:rPr>
      </w:pPr>
      <w:r>
        <w:rPr>
          <w:i/>
          <w:iCs/>
          <w:sz w:val="28"/>
          <w:szCs w:val="28"/>
        </w:rPr>
        <w:t>Свойства предметов</w:t>
      </w:r>
    </w:p>
    <w:p w:rsidR="005B5BE4" w:rsidRDefault="005B5BE4">
      <w:pPr>
        <w:pStyle w:val="af8"/>
        <w:spacing w:before="0" w:after="0"/>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Default="005B5BE4">
      <w:pPr>
        <w:pStyle w:val="af8"/>
        <w:spacing w:before="0" w:after="0"/>
        <w:ind w:firstLine="709"/>
        <w:jc w:val="both"/>
        <w:rPr>
          <w:sz w:val="28"/>
          <w:szCs w:val="28"/>
        </w:rPr>
      </w:pPr>
      <w:r>
        <w:rPr>
          <w:i/>
          <w:iCs/>
          <w:sz w:val="28"/>
          <w:szCs w:val="28"/>
        </w:rPr>
        <w:t>Сравнение предметов</w:t>
      </w:r>
    </w:p>
    <w:p w:rsidR="005B5BE4" w:rsidRDefault="005B5BE4">
      <w:pPr>
        <w:pStyle w:val="af8"/>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8"/>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Default="005B5BE4">
      <w:pPr>
        <w:pStyle w:val="af8"/>
        <w:spacing w:before="0" w:after="0"/>
        <w:ind w:firstLine="709"/>
        <w:jc w:val="both"/>
        <w:rPr>
          <w:sz w:val="28"/>
          <w:szCs w:val="28"/>
        </w:rPr>
      </w:pPr>
      <w:r>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Default="005B5BE4">
      <w:pPr>
        <w:pStyle w:val="af8"/>
        <w:spacing w:before="0" w:after="0"/>
        <w:ind w:firstLine="709"/>
        <w:jc w:val="both"/>
        <w:rPr>
          <w:i/>
          <w:iCs/>
          <w:sz w:val="28"/>
          <w:szCs w:val="28"/>
        </w:rPr>
      </w:pPr>
      <w:r>
        <w:rPr>
          <w:sz w:val="28"/>
          <w:szCs w:val="28"/>
        </w:rPr>
        <w:t xml:space="preserve">Сравнение двух предметов по массе (весу): тяжелый, легкий, тяжелее, легче, равные, одинаковые по тяжести (весу), равной, одинаковой, такой же </w:t>
      </w:r>
      <w:r>
        <w:rPr>
          <w:sz w:val="28"/>
          <w:szCs w:val="28"/>
        </w:rPr>
        <w:lastRenderedPageBreak/>
        <w:t>тяжести (равного, одинакового, такого же веса). Сравнение трех-четырех предметов по тяжести (весу): тяжелее, легче, самый тяжелый, самый легкий.</w:t>
      </w:r>
    </w:p>
    <w:p w:rsidR="005B5BE4" w:rsidRDefault="005B5BE4">
      <w:pPr>
        <w:pStyle w:val="af8"/>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8"/>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Default="005B5BE4">
      <w:pPr>
        <w:pStyle w:val="af8"/>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8"/>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pPr>
        <w:pStyle w:val="af8"/>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8"/>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8"/>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8"/>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8"/>
        <w:spacing w:before="0" w:after="0"/>
        <w:ind w:firstLine="709"/>
        <w:jc w:val="both"/>
        <w:rPr>
          <w:sz w:val="28"/>
          <w:szCs w:val="28"/>
        </w:rPr>
      </w:pPr>
      <w:r>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Default="005B5BE4">
      <w:pPr>
        <w:pStyle w:val="af8"/>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Default="005B5BE4">
      <w:pPr>
        <w:pStyle w:val="af8"/>
        <w:spacing w:before="0" w:after="0"/>
        <w:ind w:firstLine="709"/>
        <w:jc w:val="both"/>
        <w:rPr>
          <w:sz w:val="28"/>
          <w:szCs w:val="28"/>
        </w:rPr>
      </w:pPr>
      <w:r>
        <w:rPr>
          <w:i/>
          <w:sz w:val="28"/>
          <w:szCs w:val="28"/>
        </w:rPr>
        <w:t>Единицы измерения и их соотношения</w:t>
      </w:r>
    </w:p>
    <w:p w:rsidR="005B5BE4" w:rsidRDefault="005B5BE4">
      <w:pPr>
        <w:pStyle w:val="af8"/>
        <w:spacing w:before="0" w:after="0"/>
        <w:ind w:firstLine="709"/>
        <w:jc w:val="both"/>
        <w:rPr>
          <w:sz w:val="28"/>
          <w:szCs w:val="28"/>
        </w:rPr>
      </w:pPr>
      <w:r>
        <w:rPr>
          <w:sz w:val="28"/>
          <w:szCs w:val="28"/>
        </w:rPr>
        <w:lastRenderedPageBreak/>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Default="005B5BE4">
      <w:pPr>
        <w:pStyle w:val="af8"/>
        <w:spacing w:before="0" w:after="0"/>
        <w:ind w:firstLine="709"/>
        <w:jc w:val="both"/>
        <w:rPr>
          <w:i/>
          <w:sz w:val="28"/>
          <w:szCs w:val="28"/>
        </w:rPr>
      </w:pPr>
      <w:r>
        <w:rPr>
          <w:sz w:val="28"/>
          <w:szCs w:val="28"/>
        </w:rPr>
        <w:t>Сравнение по возрасту: молодой, старый, моложе, старше.</w:t>
      </w:r>
    </w:p>
    <w:p w:rsidR="005B5BE4" w:rsidRDefault="005B5BE4">
      <w:pPr>
        <w:pStyle w:val="af8"/>
        <w:spacing w:before="0" w:after="0"/>
        <w:ind w:firstLine="709"/>
        <w:jc w:val="both"/>
        <w:rPr>
          <w:sz w:val="28"/>
          <w:szCs w:val="28"/>
        </w:rPr>
      </w:pPr>
      <w:r>
        <w:rPr>
          <w:i/>
          <w:sz w:val="28"/>
          <w:szCs w:val="28"/>
        </w:rPr>
        <w:t>Геометрический материал</w:t>
      </w:r>
    </w:p>
    <w:p w:rsidR="005B5BE4" w:rsidRDefault="005B5BE4">
      <w:pPr>
        <w:pStyle w:val="af8"/>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 xml:space="preserve">фметические задачи на нахождение </w:t>
      </w:r>
      <w:r>
        <w:rPr>
          <w:rFonts w:ascii="Times New Roman" w:hAnsi="Times New Roman" w:cs="Times New Roman"/>
          <w:color w:val="auto"/>
          <w:sz w:val="28"/>
          <w:szCs w:val="28"/>
        </w:rPr>
        <w:lastRenderedPageBreak/>
        <w:t>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Геометрические формы в окружающем мире. Распознавание и называние: куб, шар.</w:t>
      </w:r>
    </w:p>
    <w:p w:rsidR="00A72E75" w:rsidRDefault="00A72E75">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pPr>
        <w:pStyle w:val="aff1"/>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полисенсорности восприятия объектов; </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Default="005B5BE4">
      <w:pPr>
        <w:pStyle w:val="af4"/>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4"/>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2"/>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lastRenderedPageBreak/>
        <w:t>Сезонные изменения в неживой природе</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5B5BE4" w:rsidRDefault="005B5BE4">
      <w:pPr>
        <w:pStyle w:val="af4"/>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4"/>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4"/>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4"/>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4"/>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 xml:space="preserve">Узнавание и называние объектов неживой природы. Простейшие </w:t>
      </w:r>
      <w:r>
        <w:rPr>
          <w:rFonts w:ascii="Times New Roman" w:hAnsi="Times New Roman"/>
          <w:color w:val="auto"/>
          <w:sz w:val="28"/>
          <w:szCs w:val="28"/>
        </w:rPr>
        <w:lastRenderedPageBreak/>
        <w:t>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rsidR="005B5BE4" w:rsidRDefault="005B5BE4">
      <w:pPr>
        <w:pStyle w:val="af4"/>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4"/>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lastRenderedPageBreak/>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w:t>
      </w:r>
      <w:r>
        <w:rPr>
          <w:rFonts w:ascii="Times New Roman" w:hAnsi="Times New Roman"/>
          <w:color w:val="auto"/>
          <w:sz w:val="28"/>
          <w:szCs w:val="28"/>
        </w:rPr>
        <w:lastRenderedPageBreak/>
        <w:t xml:space="preserve">Основные профессии людей, работающих  в учреждении. Правила поведения в магазине. </w:t>
      </w:r>
    </w:p>
    <w:p w:rsidR="005B5BE4" w:rsidRDefault="005B5BE4">
      <w:pPr>
        <w:pStyle w:val="af4"/>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4"/>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
    <w:p w:rsidR="00A72E75" w:rsidRDefault="00A72E75">
      <w:pPr>
        <w:spacing w:after="0" w:line="360" w:lineRule="auto"/>
        <w:ind w:firstLine="709"/>
        <w:jc w:val="center"/>
        <w:rPr>
          <w:rFonts w:ascii="Times New Roman" w:hAnsi="Times New Roman" w:cs="Times New Roman"/>
          <w:b/>
          <w:color w:val="auto"/>
          <w:sz w:val="28"/>
          <w:szCs w:val="28"/>
        </w:rPr>
      </w:pPr>
    </w:p>
    <w:p w:rsidR="00A72E75" w:rsidRDefault="00A72E75">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lastRenderedPageBreak/>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Pr>
          <w:rFonts w:ascii="Times New Roman" w:hAnsi="Times New Roman"/>
          <w:sz w:val="28"/>
          <w:szCs w:val="28"/>
        </w:rPr>
        <w:t>.</w:t>
      </w:r>
    </w:p>
    <w:p w:rsidR="005B5BE4" w:rsidRDefault="005B5BE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1"/>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 xml:space="preserve">териала, </w:t>
      </w:r>
      <w:r w:rsidR="00A72E75">
        <w:rPr>
          <w:rFonts w:ascii="Times New Roman" w:hAnsi="Times New Roman" w:cs="Times New Roman"/>
          <w:color w:val="000000"/>
          <w:sz w:val="28"/>
          <w:szCs w:val="28"/>
        </w:rPr>
        <w:lastRenderedPageBreak/>
        <w:t>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пение коротких попевок на одном дыхании;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w:t>
      </w:r>
      <w:r>
        <w:rPr>
          <w:rFonts w:ascii="Times New Roman" w:hAnsi="Times New Roman" w:cs="Times New Roman"/>
          <w:color w:val="333333"/>
          <w:sz w:val="28"/>
          <w:szCs w:val="28"/>
          <w:shd w:val="clear" w:color="auto" w:fill="FFFCF3"/>
        </w:rPr>
        <w:lastRenderedPageBreak/>
        <w:t>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слышать вступление и правильно начинать пение вместе с педагогом и без него, прислушиваться к пению одноклассников; </w:t>
      </w:r>
      <w:r>
        <w:rPr>
          <w:rFonts w:ascii="Times New Roman" w:hAnsi="Times New Roman" w:cs="Times New Roman"/>
          <w:color w:val="333333"/>
          <w:sz w:val="28"/>
          <w:szCs w:val="28"/>
          <w:shd w:val="clear" w:color="auto" w:fill="FFFCF3"/>
        </w:rPr>
        <w:lastRenderedPageBreak/>
        <w:t>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color w:val="333333"/>
          <w:sz w:val="28"/>
          <w:szCs w:val="28"/>
          <w:shd w:val="clear" w:color="auto" w:fill="FFFCF3"/>
        </w:rPr>
        <w:t xml:space="preserve"> (умеренно громко);</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ми1 – ля1, ре1 – си1, до1 – до2.</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lastRenderedPageBreak/>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Обучение разным видам изобразительной деятельности (рисованию, аппликации, лепке).</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lastRenderedPageBreak/>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Программой предусмотриваются следующие виды работы:</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w:t>
      </w:r>
      <w:r>
        <w:rPr>
          <w:rFonts w:ascii="Times New Roman" w:hAnsi="Times New Roman" w:cs="Times New Roman"/>
          <w:color w:val="auto"/>
          <w:sz w:val="28"/>
          <w:szCs w:val="28"/>
        </w:rPr>
        <w:lastRenderedPageBreak/>
        <w:t>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отщипывание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примазывание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lastRenderedPageBreak/>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примакивание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Приемы и способы передачи формы предметов: лепка предметов из отдельных деталей и целого куска пластилина; составление целого </w:t>
      </w:r>
      <w:r>
        <w:rPr>
          <w:rFonts w:ascii="Times New Roman" w:hAnsi="Times New Roman" w:cs="Times New Roman"/>
          <w:color w:val="auto"/>
          <w:sz w:val="28"/>
          <w:szCs w:val="28"/>
        </w:rPr>
        <w:lastRenderedPageBreak/>
        <w:t>изображения из деталей, вырезанных из бумаги; вырезание или обрывание силуэта предмета из бумаги по контурной линии; рисование по опорным точкам, до</w:t>
      </w:r>
      <w:r>
        <w:rPr>
          <w:rFonts w:ascii="Times New Roman" w:hAnsi="Times New Roman" w:cs="Times New Roman"/>
          <w:color w:val="auto"/>
          <w:sz w:val="28"/>
          <w:szCs w:val="28"/>
        </w:rPr>
        <w:softHyphen/>
        <w:t>рисовывание,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 xml:space="preserve">«цвет», «спектр», «краски», «акварель», «гуашь», «живопись»  и т.д.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 xml:space="preserve">ва </w:t>
      </w:r>
      <w:r>
        <w:rPr>
          <w:rFonts w:ascii="Times New Roman" w:hAnsi="Times New Roman" w:cs="Times New Roman"/>
          <w:sz w:val="28"/>
          <w:szCs w:val="28"/>
        </w:rPr>
        <w:lastRenderedPageBreak/>
        <w:t>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b"/>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d"/>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lastRenderedPageBreak/>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b"/>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коррегирующие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lastRenderedPageBreak/>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флажками; малыми обручами; малыми мячами; большим мячом; набивными мячами (вес 2 кг); упражнения на равновесие; лазанье и перелезание;</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 xml:space="preserve">с выполнением упражнений для рук в чередовании с </w:t>
      </w:r>
      <w:r>
        <w:rPr>
          <w:rFonts w:ascii="Times New Roman" w:hAnsi="Times New Roman" w:cs="Times New Roman"/>
          <w:color w:val="000000"/>
          <w:spacing w:val="-5"/>
          <w:sz w:val="28"/>
          <w:szCs w:val="28"/>
        </w:rPr>
        <w:lastRenderedPageBreak/>
        <w:t>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подлезание под </w:t>
      </w:r>
      <w:r>
        <w:rPr>
          <w:rFonts w:ascii="Times New Roman" w:hAnsi="Times New Roman" w:cs="Times New Roman"/>
          <w:color w:val="000000"/>
          <w:spacing w:val="-5"/>
          <w:sz w:val="28"/>
          <w:szCs w:val="28"/>
        </w:rPr>
        <w:t>сетку, обегание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w:t>
      </w:r>
      <w:r>
        <w:rPr>
          <w:rFonts w:ascii="Times New Roman" w:hAnsi="Times New Roman" w:cs="Times New Roman"/>
          <w:color w:val="000000"/>
          <w:spacing w:val="-3"/>
          <w:sz w:val="28"/>
          <w:szCs w:val="28"/>
        </w:rPr>
        <w:lastRenderedPageBreak/>
        <w:t xml:space="preserve">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w:t>
      </w:r>
      <w:r>
        <w:rPr>
          <w:rFonts w:ascii="Times New Roman" w:hAnsi="Times New Roman"/>
          <w:sz w:val="28"/>
          <w:szCs w:val="28"/>
        </w:rPr>
        <w:lastRenderedPageBreak/>
        <w:t xml:space="preserve">повторяющихся действий с применением разнообразного трудового материала. </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lastRenderedPageBreak/>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w:t>
      </w:r>
      <w:r>
        <w:rPr>
          <w:rFonts w:ascii="Times New Roman" w:hAnsi="Times New Roman"/>
          <w:sz w:val="28"/>
          <w:szCs w:val="28"/>
        </w:rPr>
        <w:lastRenderedPageBreak/>
        <w:t xml:space="preserve">«сгибание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Сминание и скатывание бумаги</w:t>
      </w:r>
      <w:r>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w:t>
      </w:r>
      <w:r>
        <w:rPr>
          <w:rFonts w:ascii="Times New Roman" w:hAnsi="Times New Roman"/>
          <w:sz w:val="28"/>
          <w:szCs w:val="28"/>
        </w:rPr>
        <w:lastRenderedPageBreak/>
        <w:t xml:space="preserve">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Способы обработки древесины ручными инструментами (пиление, заточка  точилкой).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металлоконструктором</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металлоконструкторе. Изделия из металлоконструктора. На</w:t>
      </w:r>
      <w:r>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Виды работ по комбинированию разных материалов:</w:t>
      </w:r>
    </w:p>
    <w:p w:rsidR="005B5BE4" w:rsidRPr="0090169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5B5BE4" w:rsidRDefault="005B5BE4">
      <w:pPr>
        <w:pStyle w:val="aff1"/>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1"/>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1"/>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1"/>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1"/>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1"/>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w:t>
      </w:r>
      <w:r>
        <w:rPr>
          <w:rFonts w:ascii="Times New Roman" w:hAnsi="Times New Roman" w:cs="Times New Roman"/>
          <w:color w:val="auto"/>
          <w:sz w:val="28"/>
          <w:szCs w:val="28"/>
        </w:rPr>
        <w:lastRenderedPageBreak/>
        <w:t xml:space="preserve">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w:t>
      </w:r>
      <w:r>
        <w:rPr>
          <w:rFonts w:ascii="Times New Roman" w:hAnsi="Times New Roman" w:cs="Times New Roman"/>
          <w:color w:val="auto"/>
          <w:sz w:val="28"/>
          <w:szCs w:val="28"/>
        </w:rPr>
        <w:lastRenderedPageBreak/>
        <w:t xml:space="preserve">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–шь</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-шься</w:t>
      </w:r>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-сь</w:t>
      </w:r>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–ться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-тся</w:t>
      </w:r>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lastRenderedPageBreak/>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lastRenderedPageBreak/>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pPr>
        <w:spacing w:after="0" w:line="360" w:lineRule="auto"/>
        <w:jc w:val="center"/>
      </w:pPr>
      <w:r>
        <w:rPr>
          <w:rFonts w:ascii="Times New Roman" w:hAnsi="Times New Roman" w:cs="Times New Roman"/>
          <w:b/>
          <w:sz w:val="28"/>
          <w:szCs w:val="28"/>
        </w:rPr>
        <w:t>Пояснительная записка</w:t>
      </w:r>
    </w:p>
    <w:p w:rsidR="005B5BE4" w:rsidRDefault="005B5BE4">
      <w:pPr>
        <w:pStyle w:val="aff4"/>
        <w:rPr>
          <w:i/>
        </w:rPr>
      </w:pPr>
      <w:r>
        <w:rPr>
          <w:caps w:val="0"/>
        </w:rPr>
        <w:t>В результате изучения курса информатики</w:t>
      </w:r>
      <w:r>
        <w:t xml:space="preserve"> </w:t>
      </w:r>
      <w:r>
        <w:rPr>
          <w:caps w:val="0"/>
        </w:rPr>
        <w:t xml:space="preserve">у учащихся с умственной отсталостью (интеллектуальными нарушениями) будут сформированы </w:t>
      </w:r>
      <w:r>
        <w:rPr>
          <w:caps w:val="0"/>
        </w:rPr>
        <w:lastRenderedPageBreak/>
        <w:t>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2"/>
          <w:rFonts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и </w:t>
      </w:r>
      <w:r>
        <w:rPr>
          <w:rStyle w:val="12"/>
          <w:rFonts w:cs="Times New Roman"/>
          <w:i w:val="0"/>
          <w:sz w:val="28"/>
          <w:szCs w:val="28"/>
          <w:lang w:val="en-US"/>
        </w:rPr>
        <w:t>Power</w:t>
      </w:r>
      <w:r>
        <w:rPr>
          <w:rStyle w:val="12"/>
          <w:rFonts w:cs="Times New Roman"/>
          <w:i w:val="0"/>
          <w:sz w:val="28"/>
          <w:szCs w:val="28"/>
        </w:rPr>
        <w:t xml:space="preserve"> </w:t>
      </w:r>
      <w:r>
        <w:rPr>
          <w:rStyle w:val="12"/>
          <w:rFonts w:cs="Times New Roman"/>
          <w:i w:val="0"/>
          <w:sz w:val="28"/>
          <w:szCs w:val="28"/>
          <w:lang w:val="en-US"/>
        </w:rPr>
        <w:t>Point</w:t>
      </w:r>
      <w:r>
        <w:rPr>
          <w:rStyle w:val="12"/>
          <w:rFonts w:cs="Times New Roman"/>
          <w:i w:val="0"/>
          <w:sz w:val="28"/>
          <w:szCs w:val="28"/>
        </w:rPr>
        <w:t>.</w:t>
      </w:r>
      <w:r>
        <w:t xml:space="preserve"> </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lastRenderedPageBreak/>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специальных и общеучебных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лученных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 xml:space="preserve">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w:t>
      </w:r>
      <w:r>
        <w:rPr>
          <w:rFonts w:ascii="Times New Roman" w:hAnsi="Times New Roman" w:cs="Times New Roman"/>
          <w:sz w:val="28"/>
          <w:szCs w:val="28"/>
        </w:rPr>
        <w:lastRenderedPageBreak/>
        <w:t>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 xml:space="preserve">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w:t>
      </w:r>
      <w:r>
        <w:rPr>
          <w:rFonts w:ascii="Times New Roman" w:hAnsi="Times New Roman" w:cs="Times New Roman"/>
          <w:sz w:val="28"/>
          <w:szCs w:val="28"/>
        </w:rPr>
        <w:lastRenderedPageBreak/>
        <w:t>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w:t>
      </w:r>
      <w:r>
        <w:rPr>
          <w:rFonts w:ascii="Times New Roman" w:hAnsi="Times New Roman" w:cs="Times New Roman"/>
          <w:sz w:val="28"/>
          <w:szCs w:val="28"/>
        </w:rPr>
        <w:t xml:space="preserve"> </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 xml:space="preserve">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w:t>
      </w:r>
      <w:r>
        <w:rPr>
          <w:rFonts w:ascii="Times New Roman" w:hAnsi="Times New Roman" w:cs="Times New Roman"/>
          <w:sz w:val="28"/>
          <w:szCs w:val="28"/>
        </w:rPr>
        <w:lastRenderedPageBreak/>
        <w:t>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lastRenderedPageBreak/>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 xml:space="preserve">тов и проведение экскурсий ― всё это даст возможность более целенаправленно способствовать развитию любознательности и повышению интереса к </w:t>
      </w:r>
      <w:r>
        <w:rPr>
          <w:rFonts w:ascii="Times New Roman" w:hAnsi="Times New Roman" w:cs="Times New Roman"/>
          <w:sz w:val="28"/>
          <w:szCs w:val="28"/>
        </w:rPr>
        <w:lastRenderedPageBreak/>
        <w:t>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 xml:space="preserve">хранением здоровья </w:t>
      </w:r>
      <w:r>
        <w:rPr>
          <w:rFonts w:ascii="Times New Roman" w:hAnsi="Times New Roman" w:cs="Times New Roman"/>
          <w:sz w:val="28"/>
          <w:szCs w:val="28"/>
        </w:rPr>
        <w:lastRenderedPageBreak/>
        <w:t>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lastRenderedPageBreak/>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lastRenderedPageBreak/>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3B5E47">
      <w:pPr>
        <w:shd w:val="clear" w:color="auto" w:fill="FFFFFF"/>
        <w:spacing w:after="0" w:line="360" w:lineRule="auto"/>
        <w:ind w:firstLine="709"/>
        <w:jc w:val="both"/>
        <w:rPr>
          <w:rFonts w:ascii="Times New Roman" w:hAnsi="Times New Roman" w:cs="Times New Roman"/>
          <w:b/>
          <w:bCs/>
          <w:sz w:val="28"/>
          <w:szCs w:val="28"/>
        </w:rPr>
      </w:pPr>
      <w:r>
        <w:rPr>
          <w:noProof/>
          <w:lang w:eastAsia="ru-RU"/>
        </w:rPr>
        <mc:AlternateContent>
          <mc:Choice Requires="wps">
            <w:drawing>
              <wp:anchor distT="0" distB="0" distL="114300" distR="114300" simplePos="0" relativeHeight="251654656" behindDoc="0" locked="0" layoutInCell="1" allowOverlap="1">
                <wp:simplePos x="0" y="0"/>
                <wp:positionH relativeFrom="margin">
                  <wp:posOffset>9131935</wp:posOffset>
                </wp:positionH>
                <wp:positionV relativeFrom="paragraph">
                  <wp:posOffset>3151505</wp:posOffset>
                </wp:positionV>
                <wp:extent cx="0" cy="1017905"/>
                <wp:effectExtent l="6985" t="8255" r="12065" b="1206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3D89E" id="Line 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margin">
                  <wp:posOffset>9180830</wp:posOffset>
                </wp:positionH>
                <wp:positionV relativeFrom="paragraph">
                  <wp:posOffset>6602095</wp:posOffset>
                </wp:positionV>
                <wp:extent cx="0" cy="286385"/>
                <wp:effectExtent l="8255" t="10795" r="10795" b="762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A5734" id="Line 3"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mc:Fallback>
        </mc:AlternateContent>
      </w:r>
      <w:r w:rsidR="005B5BE4">
        <w:rPr>
          <w:rFonts w:ascii="Times New Roman" w:hAnsi="Times New Roman" w:cs="Times New Roman"/>
          <w:b/>
          <w:i/>
          <w:sz w:val="28"/>
          <w:szCs w:val="28"/>
        </w:rPr>
        <w:t xml:space="preserve">Экскурсии </w:t>
      </w:r>
      <w:r w:rsidR="005B5BE4">
        <w:rPr>
          <w:rFonts w:ascii="Times New Roman" w:hAnsi="Times New Roman" w:cs="Times New Roman"/>
          <w:sz w:val="28"/>
          <w:szCs w:val="28"/>
        </w:rPr>
        <w:t xml:space="preserve"> </w:t>
      </w:r>
      <w:r w:rsidR="005B5BE4">
        <w:rPr>
          <w:rFonts w:ascii="Times New Roman" w:hAnsi="Times New Roman" w:cs="Times New Roman"/>
          <w:b/>
          <w:i/>
          <w:sz w:val="28"/>
          <w:szCs w:val="28"/>
        </w:rPr>
        <w:t>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хлорофитум).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lastRenderedPageBreak/>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lastRenderedPageBreak/>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lastRenderedPageBreak/>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lastRenderedPageBreak/>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w:t>
      </w:r>
      <w:r w:rsidR="002D33FE" w:rsidRPr="002D33FE">
        <w:rPr>
          <w:rFonts w:ascii="Times New Roman" w:hAnsi="Times New Roman" w:cs="Times New Roman"/>
          <w:sz w:val="28"/>
          <w:szCs w:val="28"/>
        </w:rPr>
        <w:t xml:space="preserve"> </w:t>
      </w:r>
      <w:r w:rsidR="002D33FE">
        <w:rPr>
          <w:rFonts w:ascii="Times New Roman" w:hAnsi="Times New Roman" w:cs="Times New Roman"/>
          <w:sz w:val="28"/>
          <w:szCs w:val="28"/>
        </w:rPr>
        <w:t>звери, приматы) и сель</w:t>
      </w:r>
      <w:r>
        <w:rPr>
          <w:rFonts w:ascii="Times New Roman" w:hAnsi="Times New Roman" w:cs="Times New Roman"/>
          <w:sz w:val="28"/>
          <w:szCs w:val="28"/>
        </w:rPr>
        <w:t>скохозяйственные.</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 xml:space="preserve">тений, а также растений, </w:t>
      </w:r>
      <w:r>
        <w:rPr>
          <w:rFonts w:ascii="Times New Roman" w:hAnsi="Times New Roman" w:cs="Times New Roman"/>
          <w:sz w:val="28"/>
          <w:szCs w:val="28"/>
        </w:rPr>
        <w:lastRenderedPageBreak/>
        <w:t>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 xml:space="preserve">ния, дыхания, кровообращения, </w:t>
      </w:r>
      <w:r>
        <w:rPr>
          <w:rFonts w:ascii="Times New Roman" w:hAnsi="Times New Roman" w:cs="Times New Roman"/>
          <w:sz w:val="28"/>
          <w:szCs w:val="28"/>
        </w:rPr>
        <w:lastRenderedPageBreak/>
        <w:t>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движные, полуподвижные,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 xml:space="preserve">ных мышц. Сокращение мышц при сгибании </w:t>
      </w:r>
      <w:r>
        <w:rPr>
          <w:rFonts w:ascii="Times New Roman" w:hAnsi="Times New Roman" w:cs="Times New Roman"/>
          <w:sz w:val="28"/>
          <w:szCs w:val="28"/>
        </w:rPr>
        <w:lastRenderedPageBreak/>
        <w:t>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lastRenderedPageBreak/>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8"/>
        <w:spacing w:before="0" w:after="0"/>
        <w:ind w:firstLine="539"/>
        <w:jc w:val="center"/>
        <w:rPr>
          <w:sz w:val="28"/>
          <w:szCs w:val="28"/>
        </w:rPr>
      </w:pPr>
      <w:r>
        <w:rPr>
          <w:b/>
          <w:sz w:val="28"/>
          <w:szCs w:val="28"/>
        </w:rPr>
        <w:t>Пояснительная записка</w:t>
      </w:r>
    </w:p>
    <w:p w:rsidR="005B5BE4" w:rsidRDefault="005B5BE4">
      <w:pPr>
        <w:pStyle w:val="af8"/>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8"/>
        <w:spacing w:before="0" w:after="0"/>
        <w:ind w:right="-6" w:firstLine="539"/>
        <w:jc w:val="both"/>
        <w:rPr>
          <w:b/>
          <w:sz w:val="28"/>
          <w:szCs w:val="28"/>
        </w:rPr>
      </w:pPr>
      <w:r>
        <w:rPr>
          <w:b/>
          <w:sz w:val="28"/>
          <w:szCs w:val="28"/>
        </w:rPr>
        <w:t>Основная цель обучения географии</w:t>
      </w:r>
      <w:r w:rsidR="00500084">
        <w:rPr>
          <w:b/>
          <w:sz w:val="28"/>
          <w:szCs w:val="28"/>
        </w:rPr>
        <w:t xml:space="preserve"> </w:t>
      </w:r>
      <w:r>
        <w:rPr>
          <w:sz w:val="28"/>
          <w:szCs w:val="28"/>
        </w:rPr>
        <w:t xml:space="preserve"> — </w:t>
      </w:r>
      <w:r w:rsidR="00500084">
        <w:rPr>
          <w:sz w:val="28"/>
          <w:szCs w:val="28"/>
        </w:rPr>
        <w:t xml:space="preserve"> </w:t>
      </w:r>
      <w:r>
        <w:rPr>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w:t>
      </w:r>
      <w:r>
        <w:rPr>
          <w:sz w:val="28"/>
          <w:szCs w:val="28"/>
        </w:rPr>
        <w:lastRenderedPageBreak/>
        <w:t xml:space="preserve">среды и обеспечения безопасности жизнедеятельности, экологически сообразного поведения в окружающей среде. </w:t>
      </w:r>
    </w:p>
    <w:p w:rsidR="005B5BE4" w:rsidRDefault="005B5BE4">
      <w:pPr>
        <w:pStyle w:val="af8"/>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8"/>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pStyle w:val="af8"/>
        <w:spacing w:before="0" w:after="0"/>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lastRenderedPageBreak/>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 xml:space="preserve">ние России на карте мира. Морские и сухопутные границы. </w:t>
      </w:r>
      <w:r>
        <w:rPr>
          <w:rFonts w:ascii="Times New Roman" w:hAnsi="Times New Roman" w:cs="Times New Roman"/>
          <w:color w:val="auto"/>
          <w:sz w:val="28"/>
          <w:szCs w:val="28"/>
        </w:rPr>
        <w:lastRenderedPageBreak/>
        <w:t>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w:t>
      </w:r>
      <w:r>
        <w:rPr>
          <w:rFonts w:ascii="Times New Roman" w:hAnsi="Times New Roman" w:cs="Times New Roman"/>
          <w:color w:val="auto"/>
          <w:sz w:val="28"/>
          <w:szCs w:val="28"/>
        </w:rPr>
        <w:lastRenderedPageBreak/>
        <w:t>Специализация сельского хозяйства. Транспорт нашего края. Архитектурно-исторические и культурные памятники нашего края.</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xml:space="preserve">: содержание, правила и приемы выполнения, значение. Личные (индивидуальные) вещи для совершения </w:t>
      </w:r>
      <w:r>
        <w:rPr>
          <w:rFonts w:ascii="Times New Roman" w:hAnsi="Times New Roman" w:cs="Times New Roman"/>
          <w:color w:val="auto"/>
          <w:sz w:val="28"/>
          <w:szCs w:val="28"/>
        </w:rPr>
        <w:lastRenderedPageBreak/>
        <w:t>туалета (зубная щетка, мочалка, расческа, полотенце): правила хранения, уход.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00084" w:rsidRDefault="00500084">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xml:space="preserve">. Содержание животных (собак, кошек, птиц) в городской квартире: кормление, выгул, уход за внешним видом и здоровьем  </w:t>
      </w:r>
      <w:r>
        <w:rPr>
          <w:rFonts w:ascii="Times New Roman" w:hAnsi="Times New Roman" w:cs="Times New Roman"/>
          <w:color w:val="auto"/>
          <w:sz w:val="28"/>
          <w:szCs w:val="28"/>
        </w:rPr>
        <w:lastRenderedPageBreak/>
        <w:t>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xml:space="preserve">. Хранение одежды: места для хранения разных видов одежды; правила хранения. Предупреждение появление вредителей на </w:t>
      </w:r>
      <w:r>
        <w:rPr>
          <w:rFonts w:ascii="Times New Roman" w:hAnsi="Times New Roman" w:cs="Times New Roman"/>
          <w:color w:val="auto"/>
          <w:sz w:val="28"/>
          <w:szCs w:val="28"/>
        </w:rPr>
        <w:lastRenderedPageBreak/>
        <w:t>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w:t>
      </w:r>
      <w:r>
        <w:rPr>
          <w:rFonts w:ascii="Times New Roman" w:hAnsi="Times New Roman" w:cs="Times New Roman"/>
          <w:color w:val="auto"/>
          <w:sz w:val="28"/>
          <w:szCs w:val="28"/>
        </w:rPr>
        <w:lastRenderedPageBreak/>
        <w:t>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Видео-связь (скайп). 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lastRenderedPageBreak/>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3B5E47">
      <w:pPr>
        <w:spacing w:after="0" w:line="360" w:lineRule="auto"/>
        <w:ind w:firstLine="709"/>
        <w:jc w:val="center"/>
        <w:rPr>
          <w:rFonts w:ascii="Times New Roman" w:hAnsi="Times New Roman" w:cs="Times New Roman"/>
          <w:color w:val="auto"/>
          <w:sz w:val="28"/>
          <w:szCs w:val="28"/>
        </w:rPr>
      </w:pPr>
      <w:r>
        <w:rPr>
          <w:noProof/>
          <w:lang w:eastAsia="ru-RU"/>
        </w:rPr>
        <mc:AlternateContent>
          <mc:Choice Requires="wpg">
            <w:drawing>
              <wp:anchor distT="0" distB="0" distL="0" distR="0" simplePos="0" relativeHeight="251656704" behindDoc="0" locked="0" layoutInCell="1" allowOverlap="1">
                <wp:simplePos x="0" y="0"/>
                <wp:positionH relativeFrom="page">
                  <wp:posOffset>20320</wp:posOffset>
                </wp:positionH>
                <wp:positionV relativeFrom="paragraph">
                  <wp:posOffset>-146685</wp:posOffset>
                </wp:positionV>
                <wp:extent cx="1270" cy="4352290"/>
                <wp:effectExtent l="20320" t="15240" r="16510" b="13970"/>
                <wp:wrapNone/>
                <wp:docPr id="13"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4"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19741D" id="Группа 18" o:spid="_x0000_s1026" style="position:absolute;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" path="m,6854l,e" filled="f" strokecolor="#93746b" strokeweight=".64mm">
                  <v:stroke endcap="square"/>
                  <v:path o:connecttype="custom" o:connectlocs="0,6622;0,-231" o:connectangles="0,0"/>
                </v:shape>
                <w10:wrap anchorx="page"/>
              </v:group>
            </w:pict>
          </mc:Fallback>
        </mc:AlternateConten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В основу изучения предмета «Мир истории» положен принцип цивилизационного анализа исторических фактов, позволяющий на </w:t>
      </w:r>
      <w:r>
        <w:rPr>
          <w:rFonts w:ascii="Times New Roman" w:hAnsi="Times New Roman" w:cs="Times New Roman"/>
          <w:sz w:val="28"/>
          <w:szCs w:val="28"/>
        </w:rPr>
        <w:lastRenderedPageBreak/>
        <w:t>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4"/>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5B5BE4" w:rsidRDefault="005B5BE4">
      <w:pPr>
        <w:pStyle w:val="af4"/>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5B5BE4" w:rsidRDefault="003B5E47">
      <w:pPr>
        <w:pStyle w:val="af4"/>
        <w:spacing w:after="0" w:line="360" w:lineRule="auto"/>
        <w:ind w:firstLine="709"/>
        <w:jc w:val="both"/>
        <w:rPr>
          <w:rFonts w:ascii="Times New Roman" w:hAnsi="Times New Roman"/>
          <w:sz w:val="28"/>
          <w:szCs w:val="28"/>
        </w:rPr>
      </w:pPr>
      <w:r>
        <w:rPr>
          <w:noProof/>
          <w:lang w:eastAsia="ru-RU"/>
        </w:rPr>
        <mc:AlternateContent>
          <mc:Choice Requires="wpg">
            <w:drawing>
              <wp:anchor distT="0" distB="0" distL="0" distR="0" simplePos="0" relativeHeight="251658752" behindDoc="0" locked="0" layoutInCell="1" allowOverlap="1">
                <wp:simplePos x="0" y="0"/>
                <wp:positionH relativeFrom="page">
                  <wp:posOffset>4445</wp:posOffset>
                </wp:positionH>
                <wp:positionV relativeFrom="paragraph">
                  <wp:posOffset>60960</wp:posOffset>
                </wp:positionV>
                <wp:extent cx="1270" cy="5120640"/>
                <wp:effectExtent l="13970" t="13335" r="13335" b="9525"/>
                <wp:wrapNone/>
                <wp:docPr id="11"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EFAE2E" id="Группа 16" o:spid="_x0000_s1026" style="position:absolute;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27" style="position:absolute;left:7;top:96;width:1;height:8063;visibility:visible;mso-wrap-style:none;v-text-anchor:middle" coordsize="2,8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" path="m,8064l,e" filled="f" strokecolor="#a88383" strokeweight=".39mm">
                  <v:stroke endcap="square"/>
                  <v:path o:connecttype="custom" o:connectlocs="0,8159;0,96" o:connectangles="0,0"/>
                </v:shape>
                <w10:wrap anchorx="page"/>
              </v:group>
            </w:pict>
          </mc:Fallback>
        </mc:AlternateContent>
      </w:r>
      <w:r w:rsidR="005B5BE4">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w:t>
      </w:r>
      <w:r w:rsidR="005B5BE4">
        <w:rPr>
          <w:rFonts w:ascii="Times New Roman" w:hAnsi="Times New Roman"/>
          <w:color w:val="auto"/>
          <w:sz w:val="28"/>
          <w:szCs w:val="28"/>
        </w:rPr>
        <w:lastRenderedPageBreak/>
        <w:t xml:space="preserve">(фольклор), письменные (летописи, старинные книги, надписи и рисунки и т.д.).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lastRenderedPageBreak/>
        <w:t xml:space="preserve">История освоения человеком огня, энергии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3B5E47">
        <w:rPr>
          <w:noProof/>
          <w:lang w:eastAsia="ru-RU"/>
        </w:rPr>
        <mc:AlternateContent>
          <mc:Choice Requires="wpg">
            <w:drawing>
              <wp:anchor distT="0" distB="0" distL="0" distR="0" simplePos="0" relativeHeight="251660800" behindDoc="0" locked="0" layoutInCell="1" allowOverlap="1">
                <wp:simplePos x="0" y="0"/>
                <wp:positionH relativeFrom="page">
                  <wp:posOffset>13970</wp:posOffset>
                </wp:positionH>
                <wp:positionV relativeFrom="paragraph">
                  <wp:posOffset>-43180</wp:posOffset>
                </wp:positionV>
                <wp:extent cx="1270" cy="4557395"/>
                <wp:effectExtent l="13970" t="13970" r="3810" b="10160"/>
                <wp:wrapNone/>
                <wp:docPr id="9"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C274E" id="Группа 14" o:spid="_x0000_s1026" style="position:absolute;margin-left:1.1pt;margin-top:-3.4pt;width:.1pt;height:358.85pt;z-index:251660800;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27" style="position:absolute;left:22;top:-68;width:1;height:7176;visibility:visible;mso-wrap-style:none;v-text-anchor:middle" coordsize="2,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" path="m,7177l,e" filled="f" strokecolor="#c3afa8" strokeweight=".12mm">
                  <v:stroke endcap="square"/>
                  <v:path o:connecttype="custom" o:connectlocs="0,7108;0,-68" o:connectangles="0,0"/>
                </v:shape>
                <w10:wrap anchorx="page"/>
              </v:group>
            </w:pict>
          </mc:Fallback>
        </mc:AlternateConten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4"/>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 xml:space="preserve">ительства жилья у разных народов (чумы, </w:t>
      </w:r>
      <w:r>
        <w:rPr>
          <w:rFonts w:ascii="Times New Roman" w:hAnsi="Times New Roman"/>
          <w:color w:val="auto"/>
          <w:sz w:val="28"/>
          <w:szCs w:val="28"/>
        </w:rPr>
        <w:lastRenderedPageBreak/>
        <w:t>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4"/>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3B5E47">
      <w:pPr>
        <w:pStyle w:val="af4"/>
        <w:spacing w:after="0" w:line="360" w:lineRule="auto"/>
        <w:ind w:firstLine="709"/>
        <w:jc w:val="both"/>
        <w:rPr>
          <w:rFonts w:ascii="Times New Roman" w:hAnsi="Times New Roman"/>
          <w:i/>
          <w:color w:val="auto"/>
          <w:sz w:val="28"/>
          <w:szCs w:val="28"/>
        </w:rPr>
      </w:pPr>
      <w:r>
        <w:rPr>
          <w:noProof/>
          <w:lang w:eastAsia="ru-RU"/>
        </w:rPr>
        <mc:AlternateContent>
          <mc:Choice Requires="wpg">
            <w:drawing>
              <wp:anchor distT="0" distB="0" distL="0" distR="0" simplePos="0" relativeHeight="251657728" behindDoc="0" locked="0" layoutInCell="1" allowOverlap="1">
                <wp:simplePos x="0" y="0"/>
                <wp:positionH relativeFrom="page">
                  <wp:posOffset>13970</wp:posOffset>
                </wp:positionH>
                <wp:positionV relativeFrom="paragraph">
                  <wp:posOffset>140970</wp:posOffset>
                </wp:positionV>
                <wp:extent cx="19685" cy="2060575"/>
                <wp:effectExtent l="13970" t="7620" r="13970" b="8255"/>
                <wp:wrapNone/>
                <wp:docPr id="4"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5" name="Group 9"/>
                        <wpg:cNvGrpSpPr>
                          <a:grpSpLocks/>
                        </wpg:cNvGrpSpPr>
                        <wpg:grpSpPr bwMode="auto">
                          <a:xfrm>
                            <a:off x="22" y="222"/>
                            <a:ext cx="3" cy="3244"/>
                            <a:chOff x="22" y="222"/>
                            <a:chExt cx="3" cy="3244"/>
                          </a:xfrm>
                        </wpg:grpSpPr>
                        <wps:wsp>
                          <wps:cNvPr id="6"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7" name="Group 11"/>
                        <wpg:cNvGrpSpPr>
                          <a:grpSpLocks/>
                        </wpg:cNvGrpSpPr>
                        <wpg:grpSpPr bwMode="auto">
                          <a:xfrm>
                            <a:off x="50" y="2701"/>
                            <a:ext cx="3" cy="766"/>
                            <a:chOff x="50" y="2701"/>
                            <a:chExt cx="3" cy="766"/>
                          </a:xfrm>
                        </wpg:grpSpPr>
                        <wps:wsp>
                          <wps:cNvPr id="8"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4C7CB5" id="Группа 7" o:spid="_x0000_s1026" style="position:absolute;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27" style="position:absolute;left:22;top:222;width:3;height:3244" coordorigin="22,222" coordsize="3,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0" o:spid="_x0000_s1028" style="position:absolute;left:22;top:222;width:2;height:3243;visibility:visible;mso-wrap-style:none;v-text-anchor:middle" coordsize="2,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2" o:spid="_x0000_s1030" style="position:absolute;left:50;top:2701;width:2;height:765;visibility:visible;mso-wrap-style:none;v-text-anchor:middle" coordsize="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" path="m,762l,e" filled="f" strokecolor="#c8afa3" strokeweight=".51mm">
                    <v:stroke endcap="square"/>
                    <v:path o:connecttype="custom" o:connectlocs="0,3464;0,2700" o:connectangles="0,0"/>
                  </v:shape>
                </v:group>
                <w10:wrap anchorx="page"/>
              </v:group>
            </w:pict>
          </mc:Fallback>
        </mc:AlternateConten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262623"/>
          <w:sz w:val="28"/>
          <w:szCs w:val="28"/>
        </w:rPr>
        <w:t xml:space="preserve"> </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5B5BE4" w:rsidRDefault="005B5BE4">
      <w:pPr>
        <w:pStyle w:val="af4"/>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4"/>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4"/>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3B5E47">
      <w:pPr>
        <w:pStyle w:val="af4"/>
        <w:spacing w:after="0" w:line="360" w:lineRule="auto"/>
        <w:ind w:firstLine="709"/>
        <w:jc w:val="both"/>
        <w:rPr>
          <w:rFonts w:ascii="Times New Roman" w:hAnsi="Times New Roman"/>
          <w:b/>
          <w:i/>
          <w:color w:val="auto"/>
          <w:sz w:val="28"/>
          <w:szCs w:val="28"/>
        </w:rPr>
      </w:pPr>
      <w:r>
        <w:rPr>
          <w:noProof/>
          <w:lang w:eastAsia="ru-RU"/>
        </w:rPr>
        <mc:AlternateContent>
          <mc:Choice Requires="wpg">
            <w:drawing>
              <wp:anchor distT="0" distB="0" distL="0" distR="0" simplePos="0" relativeHeight="251659776" behindDoc="0" locked="0" layoutInCell="1" allowOverlap="1">
                <wp:simplePos x="0" y="0"/>
                <wp:positionH relativeFrom="page">
                  <wp:posOffset>25400</wp:posOffset>
                </wp:positionH>
                <wp:positionV relativeFrom="paragraph">
                  <wp:posOffset>445770</wp:posOffset>
                </wp:positionV>
                <wp:extent cx="1270" cy="603885"/>
                <wp:effectExtent l="15875" t="7620" r="11430" b="762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66AA36" id="Группа 3" o:spid="_x0000_s1026" style="position:absolute;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27" style="position:absolute;left:40;top:702;width:1;height:950;visibility:visible;mso-wrap-style:none;v-text-anchor:middle" coordsize="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" path="m,950l,e" filled="f" strokecolor="#e4d8d4" strokeweight=".39mm">
                  <v:stroke endcap="square"/>
                  <v:path o:connecttype="custom" o:connectlocs="0,1650;0,701" o:connectangles="0,0"/>
                </v:shape>
                <w10:wrap anchorx="page"/>
              </v:group>
            </w:pict>
          </mc:Fallback>
        </mc:AlternateConten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4"/>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color w:val="auto"/>
          <w:sz w:val="28"/>
          <w:szCs w:val="28"/>
        </w:rPr>
        <w:lastRenderedPageBreak/>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4"/>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5B5BE4" w:rsidRDefault="005B5BE4">
      <w:pPr>
        <w:pStyle w:val="af4"/>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787E4F" w:rsidRDefault="00787E4F">
      <w:pPr>
        <w:spacing w:before="120" w:after="0" w:line="360" w:lineRule="auto"/>
        <w:ind w:firstLine="709"/>
        <w:jc w:val="center"/>
        <w:rPr>
          <w:rFonts w:ascii="Times New Roman" w:hAnsi="Times New Roman" w:cs="Times New Roman"/>
          <w:b/>
          <w:color w:val="auto"/>
          <w:sz w:val="28"/>
          <w:szCs w:val="28"/>
        </w:rPr>
      </w:pPr>
    </w:p>
    <w:p w:rsidR="00787E4F" w:rsidRDefault="00787E4F">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w:t>
      </w:r>
      <w:r>
        <w:rPr>
          <w:rFonts w:ascii="Times New Roman" w:hAnsi="Times New Roman" w:cs="Times New Roman"/>
          <w:color w:val="auto"/>
          <w:sz w:val="28"/>
          <w:szCs w:val="28"/>
        </w:rPr>
        <w:lastRenderedPageBreak/>
        <w:t xml:space="preserve">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w:t>
      </w:r>
      <w:r w:rsidR="005B5BE4">
        <w:rPr>
          <w:rStyle w:val="apple-converted-space"/>
          <w:rFonts w:ascii="Times New Roman" w:hAnsi="Times New Roman" w:cs="Times New Roman"/>
          <w:b/>
          <w:color w:val="FF0000"/>
          <w:sz w:val="28"/>
          <w:szCs w:val="28"/>
          <w:shd w:val="clear" w:color="auto" w:fill="FFFFFF"/>
        </w:rPr>
        <w:t xml:space="preserve"> </w:t>
      </w:r>
      <w:r w:rsidR="005B5BE4">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Новороссии.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r w:rsidR="005B5BE4">
        <w:rPr>
          <w:rStyle w:val="apple-converted-space"/>
          <w:rFonts w:ascii="Times New Roman" w:hAnsi="Times New Roman" w:cs="Times New Roman"/>
          <w:color w:val="FF0000"/>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lastRenderedPageBreak/>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СССР накануне Второй мировой войны. Мероприятия по укреплению обороноспособности страны. Первое военное столкновение между </w:t>
      </w:r>
      <w:r>
        <w:rPr>
          <w:rStyle w:val="apple-converted-space"/>
          <w:rFonts w:ascii="Times New Roman" w:hAnsi="Times New Roman" w:cs="Times New Roman"/>
          <w:color w:val="auto"/>
          <w:sz w:val="28"/>
          <w:szCs w:val="28"/>
          <w:shd w:val="clear" w:color="auto" w:fill="FFFFFF"/>
        </w:rPr>
        <w:lastRenderedPageBreak/>
        <w:t>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Карбышева.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 xml:space="preserve">ков, К. К. Рокоссовский, </w:t>
      </w:r>
      <w:r>
        <w:rPr>
          <w:rStyle w:val="apple-converted-space"/>
          <w:rFonts w:ascii="Times New Roman" w:hAnsi="Times New Roman" w:cs="Times New Roman"/>
          <w:color w:val="auto"/>
          <w:sz w:val="28"/>
          <w:szCs w:val="28"/>
          <w:shd w:val="clear" w:color="auto" w:fill="FFFFFF"/>
        </w:rPr>
        <w:lastRenderedPageBreak/>
        <w:t>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sidR="003D5BA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та в стране.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 xml:space="preserve">та СССР ― М.С. Горбачева. </w:t>
      </w:r>
      <w:r>
        <w:rPr>
          <w:rStyle w:val="apple-converted-space"/>
          <w:rFonts w:ascii="Times New Roman" w:hAnsi="Times New Roman" w:cs="Times New Roman"/>
          <w:color w:val="auto"/>
          <w:sz w:val="28"/>
          <w:szCs w:val="28"/>
          <w:shd w:val="clear" w:color="auto" w:fill="FFFFFF"/>
        </w:rPr>
        <w:lastRenderedPageBreak/>
        <w:t>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lastRenderedPageBreak/>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xml:space="preserve">. В каждом из разделов выделено два </w:t>
      </w:r>
      <w:r>
        <w:rPr>
          <w:rStyle w:val="apple-converted-space"/>
          <w:rFonts w:ascii="Times New Roman" w:hAnsi="Times New Roman" w:cs="Times New Roman"/>
          <w:sz w:val="28"/>
          <w:szCs w:val="28"/>
          <w:shd w:val="clear" w:color="auto" w:fill="FFFFFF"/>
        </w:rPr>
        <w:lastRenderedPageBreak/>
        <w:t>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 xml:space="preserve">пными видами спортивных игр: волейболом, баскетболом, настольным </w:t>
      </w:r>
      <w:r>
        <w:rPr>
          <w:rStyle w:val="apple-converted-space"/>
          <w:rFonts w:ascii="Times New Roman" w:hAnsi="Times New Roman" w:cs="Times New Roman"/>
          <w:sz w:val="28"/>
          <w:szCs w:val="28"/>
          <w:shd w:val="clear" w:color="auto" w:fill="FFFFFF"/>
        </w:rPr>
        <w:lastRenderedPageBreak/>
        <w:t>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lastRenderedPageBreak/>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pPr>
        <w:spacing w:after="0" w:line="360" w:lineRule="auto"/>
        <w:ind w:firstLine="709"/>
        <w:jc w:val="center"/>
        <w:rPr>
          <w:rFonts w:ascii="Times New Roman" w:hAnsi="Times New Roman" w:cs="Times New Roman"/>
          <w:b/>
          <w:bCs/>
          <w:i/>
          <w:color w:val="000000"/>
          <w:sz w:val="28"/>
          <w:szCs w:val="28"/>
        </w:rPr>
      </w:pP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Pr>
          <w:rFonts w:ascii="Times New Roman" w:hAnsi="Times New Roman" w:cs="Times New Roman"/>
          <w:b/>
          <w:sz w:val="28"/>
          <w:szCs w:val="28"/>
        </w:rPr>
        <w:t xml:space="preserve"> </w:t>
      </w:r>
      <w:r>
        <w:rPr>
          <w:rFonts w:ascii="Times New Roman" w:hAnsi="Times New Roman" w:cs="Times New Roman"/>
          <w:sz w:val="28"/>
          <w:szCs w:val="28"/>
        </w:rPr>
        <w:t>Виды лыжных ходов (попеременный двух</w:t>
      </w:r>
      <w:r>
        <w:rPr>
          <w:rFonts w:ascii="Times New Roman" w:hAnsi="Times New Roman" w:cs="Times New Roman"/>
          <w:sz w:val="28"/>
          <w:szCs w:val="28"/>
        </w:rPr>
        <w:softHyphen/>
        <w:t>шажный; одновременный бесшажный;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lastRenderedPageBreak/>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Многоскоки.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8"/>
        <w:spacing w:before="0" w:after="0"/>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8"/>
        <w:spacing w:before="0" w:after="0"/>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 xml:space="preserve">«Профильный труд» заключается во всестороннем развитии личности обучающихся с умственной отсталостью </w:t>
      </w:r>
      <w:r>
        <w:rPr>
          <w:sz w:val="28"/>
          <w:szCs w:val="28"/>
        </w:rPr>
        <w:lastRenderedPageBreak/>
        <w:t>(интеллектуальными нарушениям) старшего возраста в процессе формирования их трудовой  культуры.</w:t>
      </w:r>
    </w:p>
    <w:p w:rsidR="005B5BE4" w:rsidRDefault="005B5BE4">
      <w:pPr>
        <w:pStyle w:val="af8"/>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8"/>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8"/>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8"/>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1"/>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8"/>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8"/>
        <w:autoSpaceDE/>
        <w:spacing w:before="0" w:after="0"/>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8"/>
        <w:autoSpaceDE/>
        <w:spacing w:before="0" w:after="0"/>
        <w:ind w:firstLine="709"/>
        <w:jc w:val="both"/>
        <w:rPr>
          <w:sz w:val="28"/>
          <w:szCs w:val="28"/>
        </w:rPr>
      </w:pPr>
      <w:r>
        <w:rPr>
          <w:sz w:val="28"/>
          <w:szCs w:val="28"/>
        </w:rPr>
        <w:t xml:space="preserve">― формирование представлений о производстве, структуре производственного процесса, деятельности производственного предприятия, </w:t>
      </w:r>
      <w:r>
        <w:rPr>
          <w:sz w:val="28"/>
          <w:szCs w:val="28"/>
        </w:rPr>
        <w:lastRenderedPageBreak/>
        <w:t>содержании и условиях труда по массовым профессиям и т. п., с которыми связаны профили трудового обучения в школе;</w:t>
      </w:r>
    </w:p>
    <w:p w:rsidR="005B5BE4" w:rsidRDefault="005B5BE4">
      <w:pPr>
        <w:pStyle w:val="af8"/>
        <w:autoSpaceDE/>
        <w:spacing w:before="0" w:after="0"/>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8"/>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8"/>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 xml:space="preserve">ние и уровень основных знаний и умений учащихся по технологии ручной </w:t>
      </w:r>
      <w:r>
        <w:rPr>
          <w:rFonts w:ascii="Times New Roman" w:hAnsi="Times New Roman" w:cs="Times New Roman"/>
          <w:color w:val="auto"/>
          <w:sz w:val="28"/>
          <w:szCs w:val="28"/>
        </w:rPr>
        <w:lastRenderedPageBreak/>
        <w:t>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B5BE4" w:rsidRDefault="005B5BE4" w:rsidP="00E42CF3">
      <w:pPr>
        <w:spacing w:after="0" w:line="360" w:lineRule="auto"/>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lastRenderedPageBreak/>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1"/>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r>
        <w:rPr>
          <w:b/>
          <w:color w:val="auto"/>
          <w:sz w:val="28"/>
          <w:szCs w:val="28"/>
        </w:rPr>
        <w:t>Психокоррекционные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r>
        <w:rPr>
          <w:color w:val="auto"/>
          <w:sz w:val="28"/>
          <w:szCs w:val="28"/>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диагностика и развитие эмоционально-личностной сферы (гармонизация п</w:t>
      </w:r>
      <w:r w:rsidR="006F5905">
        <w:rPr>
          <w:color w:val="auto"/>
          <w:sz w:val="28"/>
          <w:szCs w:val="28"/>
        </w:rPr>
        <w:t>с</w:t>
      </w:r>
      <w:r>
        <w:rPr>
          <w:color w:val="auto"/>
          <w:sz w:val="28"/>
          <w:szCs w:val="28"/>
        </w:rPr>
        <w:t xml:space="preserve">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lastRenderedPageBreak/>
        <w:t xml:space="preserve">диагностика и развитие коммуникативной сферы и социальная интеграции (развитие способности к эмпатии,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8"/>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8"/>
        <w:spacing w:before="0" w:after="0"/>
        <w:ind w:firstLine="720"/>
        <w:jc w:val="both"/>
        <w:rPr>
          <w:sz w:val="28"/>
          <w:szCs w:val="28"/>
        </w:rPr>
      </w:pPr>
      <w:r>
        <w:rPr>
          <w:sz w:val="28"/>
          <w:szCs w:val="28"/>
        </w:rPr>
        <w:t xml:space="preserve">упражнения на ориентировку в пространстве; </w:t>
      </w:r>
    </w:p>
    <w:p w:rsidR="005B5BE4" w:rsidRDefault="005B5BE4">
      <w:pPr>
        <w:pStyle w:val="af8"/>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pPr>
        <w:pStyle w:val="af8"/>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8"/>
        <w:spacing w:before="0" w:after="0"/>
        <w:ind w:firstLine="720"/>
        <w:jc w:val="both"/>
        <w:rPr>
          <w:sz w:val="28"/>
          <w:szCs w:val="28"/>
        </w:rPr>
      </w:pPr>
      <w:r>
        <w:rPr>
          <w:sz w:val="28"/>
          <w:szCs w:val="28"/>
        </w:rPr>
        <w:t xml:space="preserve">игры под музыку; </w:t>
      </w:r>
    </w:p>
    <w:p w:rsidR="005B5BE4" w:rsidRDefault="005B5BE4">
      <w:pPr>
        <w:pStyle w:val="af8"/>
        <w:spacing w:before="0" w:after="0"/>
        <w:ind w:firstLine="720"/>
        <w:jc w:val="both"/>
        <w:rPr>
          <w:b/>
          <w:sz w:val="28"/>
          <w:szCs w:val="28"/>
        </w:rPr>
      </w:pPr>
      <w:r>
        <w:rPr>
          <w:sz w:val="28"/>
          <w:szCs w:val="28"/>
        </w:rPr>
        <w:t>танцевальные упражнения.</w:t>
      </w:r>
    </w:p>
    <w:p w:rsidR="006E5931" w:rsidRDefault="006E5931">
      <w:pPr>
        <w:spacing w:before="120" w:after="0" w:line="360" w:lineRule="auto"/>
        <w:ind w:firstLine="709"/>
        <w:jc w:val="center"/>
        <w:rPr>
          <w:rFonts w:ascii="Times New Roman" w:hAnsi="Times New Roman" w:cs="Times New Roman"/>
          <w:b/>
          <w:sz w:val="28"/>
          <w:szCs w:val="28"/>
        </w:rPr>
      </w:pP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w:t>
      </w:r>
      <w:r>
        <w:rPr>
          <w:rFonts w:ascii="Times New Roman" w:hAnsi="Times New Roman" w:cs="Times New Roman"/>
          <w:color w:val="auto"/>
          <w:sz w:val="28"/>
          <w:szCs w:val="28"/>
        </w:rPr>
        <w:lastRenderedPageBreak/>
        <w:t xml:space="preserve">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pPr>
        <w:widowControl w:val="0"/>
        <w:overflowPunct w:val="0"/>
        <w:autoSpaceDE w:val="0"/>
        <w:spacing w:after="0" w:line="360" w:lineRule="auto"/>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поступков.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формирование начальных представлений о народах России, их единстве </w:t>
      </w:r>
      <w:r>
        <w:rPr>
          <w:rFonts w:ascii="Times New Roman" w:hAnsi="Times New Roman" w:cs="Times New Roman"/>
          <w:sz w:val="28"/>
          <w:szCs w:val="28"/>
        </w:rPr>
        <w:lastRenderedPageBreak/>
        <w:t>многообразии.</w:t>
      </w:r>
    </w:p>
    <w:p w:rsidR="005B5BE4" w:rsidRDefault="006F5905">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 </w:t>
      </w:r>
      <w:r w:rsidR="005B5BE4">
        <w:rPr>
          <w:rFonts w:ascii="Times New Roman" w:hAnsi="Times New Roman" w:cs="Times New Roman"/>
          <w:b/>
          <w:iCs/>
          <w:color w:val="auto"/>
          <w:sz w:val="28"/>
          <w:szCs w:val="28"/>
        </w:rPr>
        <w:t>(1</w:t>
      </w:r>
      <w:r w:rsidR="005B5BE4">
        <w:rPr>
          <w:rFonts w:ascii="Times New Roman" w:hAnsi="Times New Roman" w:cs="Times New Roman"/>
          <w:b/>
          <w:iCs/>
          <w:color w:val="auto"/>
          <w:sz w:val="28"/>
          <w:szCs w:val="28"/>
          <w:vertAlign w:val="superscript"/>
          <w:lang w:val="en-US"/>
        </w:rPr>
        <w:t>I</w:t>
      </w:r>
      <w:r w:rsidR="005B5BE4">
        <w:rPr>
          <w:rFonts w:ascii="Times New Roman" w:hAnsi="Times New Roman" w:cs="Times New Roman"/>
          <w:b/>
          <w:iCs/>
          <w:color w:val="auto"/>
          <w:sz w:val="28"/>
          <w:szCs w:val="28"/>
        </w:rPr>
        <w:t>) 1 класс- 4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трудолюбия, творческого отношения к учению, труду, </w:t>
      </w:r>
      <w:r>
        <w:rPr>
          <w:rFonts w:ascii="Times New Roman" w:hAnsi="Times New Roman" w:cs="Times New Roman"/>
          <w:color w:val="auto"/>
          <w:sz w:val="28"/>
          <w:szCs w:val="28"/>
        </w:rPr>
        <w:lastRenderedPageBreak/>
        <w:t>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 xml:space="preserve">ний между педагогом и детьми во многом определяет качество </w:t>
      </w:r>
      <w:r>
        <w:rPr>
          <w:rFonts w:ascii="Times New Roman" w:hAnsi="Times New Roman" w:cs="Times New Roman"/>
          <w:color w:val="auto"/>
          <w:sz w:val="28"/>
          <w:szCs w:val="28"/>
        </w:rPr>
        <w:lastRenderedPageBreak/>
        <w:t>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w:t>
      </w:r>
      <w:r>
        <w:rPr>
          <w:rFonts w:ascii="Times New Roman" w:hAnsi="Times New Roman" w:cs="Times New Roman"/>
          <w:color w:val="auto"/>
          <w:sz w:val="28"/>
          <w:szCs w:val="28"/>
        </w:rPr>
        <w:lastRenderedPageBreak/>
        <w:t xml:space="preserve">села, города;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6F5905">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 </w:t>
      </w:r>
      <w:r w:rsidR="005B5BE4">
        <w:rPr>
          <w:rFonts w:ascii="Times New Roman" w:hAnsi="Times New Roman" w:cs="Times New Roman"/>
          <w:b/>
          <w:iCs/>
          <w:color w:val="auto"/>
          <w:sz w:val="28"/>
          <w:szCs w:val="28"/>
        </w:rPr>
        <w:t>(1</w:t>
      </w:r>
      <w:r w:rsidR="005B5BE4">
        <w:rPr>
          <w:rFonts w:ascii="Times New Roman" w:hAnsi="Times New Roman" w:cs="Times New Roman"/>
          <w:b/>
          <w:iCs/>
          <w:color w:val="auto"/>
          <w:sz w:val="28"/>
          <w:szCs w:val="28"/>
          <w:vertAlign w:val="superscript"/>
          <w:lang w:val="en-US"/>
        </w:rPr>
        <w:t>I</w:t>
      </w:r>
      <w:r w:rsidR="005B5BE4">
        <w:rPr>
          <w:rFonts w:ascii="Times New Roman" w:hAnsi="Times New Roman" w:cs="Times New Roman"/>
          <w:b/>
          <w:iCs/>
          <w:color w:val="auto"/>
          <w:sz w:val="28"/>
          <w:szCs w:val="28"/>
        </w:rPr>
        <w:t>) 1 класс-</w:t>
      </w:r>
      <w:r w:rsidR="005B5BE4">
        <w:rPr>
          <w:rFonts w:ascii="Times New Roman" w:hAnsi="Times New Roman" w:cs="Times New Roman"/>
          <w:b/>
          <w:iCs/>
          <w:color w:val="auto"/>
          <w:sz w:val="28"/>
          <w:szCs w:val="28"/>
          <w:lang w:val="en-US"/>
        </w:rPr>
        <w:t>IV</w:t>
      </w:r>
      <w:r w:rsidR="005B5BE4">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w:t>
      </w:r>
      <w:r>
        <w:rPr>
          <w:rFonts w:ascii="Times New Roman" w:hAnsi="Times New Roman" w:cs="Times New Roman"/>
          <w:color w:val="auto"/>
          <w:sz w:val="28"/>
          <w:szCs w:val="28"/>
        </w:rPr>
        <w:lastRenderedPageBreak/>
        <w:t xml:space="preserve">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Default="006F5905">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 </w:t>
      </w:r>
      <w:r w:rsidR="005B5BE4">
        <w:rPr>
          <w:rFonts w:ascii="Times New Roman" w:hAnsi="Times New Roman" w:cs="Times New Roman"/>
          <w:b/>
          <w:iCs/>
          <w:color w:val="auto"/>
          <w:sz w:val="28"/>
          <w:szCs w:val="28"/>
        </w:rPr>
        <w:t>(</w:t>
      </w:r>
      <w:r w:rsidR="005B5BE4">
        <w:rPr>
          <w:rFonts w:ascii="Times New Roman" w:hAnsi="Times New Roman" w:cs="Times New Roman"/>
          <w:b/>
          <w:iCs/>
          <w:color w:val="auto"/>
          <w:sz w:val="28"/>
          <w:szCs w:val="28"/>
          <w:lang w:val="en-US"/>
        </w:rPr>
        <w:t>I</w:t>
      </w:r>
      <w:r w:rsidR="005B5BE4">
        <w:rPr>
          <w:rFonts w:ascii="Times New Roman" w:hAnsi="Times New Roman" w:cs="Times New Roman"/>
          <w:b/>
          <w:iCs/>
          <w:color w:val="auto"/>
          <w:sz w:val="28"/>
          <w:szCs w:val="28"/>
          <w:vertAlign w:val="superscript"/>
        </w:rPr>
        <w:t>1</w:t>
      </w:r>
      <w:r w:rsidR="005B5BE4">
        <w:rPr>
          <w:rFonts w:ascii="Times New Roman" w:hAnsi="Times New Roman" w:cs="Times New Roman"/>
          <w:b/>
          <w:iCs/>
          <w:color w:val="auto"/>
          <w:sz w:val="28"/>
          <w:szCs w:val="28"/>
        </w:rPr>
        <w:t xml:space="preserve">) </w:t>
      </w:r>
      <w:r w:rsidR="005B5BE4">
        <w:rPr>
          <w:rFonts w:ascii="Times New Roman" w:hAnsi="Times New Roman" w:cs="Times New Roman"/>
          <w:b/>
          <w:iCs/>
          <w:color w:val="auto"/>
          <w:sz w:val="28"/>
          <w:szCs w:val="28"/>
          <w:lang w:val="en-US"/>
        </w:rPr>
        <w:t>I</w:t>
      </w:r>
      <w:r w:rsidR="005B5BE4">
        <w:rPr>
          <w:rFonts w:ascii="Times New Roman" w:hAnsi="Times New Roman" w:cs="Times New Roman"/>
          <w:b/>
          <w:iCs/>
          <w:color w:val="auto"/>
          <w:sz w:val="28"/>
          <w:szCs w:val="28"/>
        </w:rPr>
        <w:t xml:space="preserve"> класс-</w:t>
      </w:r>
      <w:r w:rsidR="005B5BE4">
        <w:rPr>
          <w:rFonts w:ascii="Times New Roman" w:hAnsi="Times New Roman" w:cs="Times New Roman"/>
          <w:b/>
          <w:iCs/>
          <w:color w:val="auto"/>
          <w:sz w:val="28"/>
          <w:szCs w:val="28"/>
          <w:lang w:val="en-US"/>
        </w:rPr>
        <w:t>IV</w:t>
      </w:r>
      <w:r w:rsidR="005B5BE4">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организация рабочего места в соответствии с предстоящим видом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6F5905">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 </w:t>
      </w:r>
      <w:r w:rsidR="005B5BE4">
        <w:rPr>
          <w:rFonts w:ascii="Times New Roman" w:hAnsi="Times New Roman" w:cs="Times New Roman"/>
          <w:b/>
          <w:iCs/>
          <w:color w:val="auto"/>
          <w:sz w:val="28"/>
          <w:szCs w:val="28"/>
        </w:rPr>
        <w:t>(</w:t>
      </w:r>
      <w:r w:rsidR="005B5BE4">
        <w:rPr>
          <w:rFonts w:ascii="Times New Roman" w:hAnsi="Times New Roman" w:cs="Times New Roman"/>
          <w:b/>
          <w:iCs/>
          <w:color w:val="auto"/>
          <w:sz w:val="28"/>
          <w:szCs w:val="28"/>
          <w:lang w:val="en-US"/>
        </w:rPr>
        <w:t>I</w:t>
      </w:r>
      <w:r w:rsidR="005B5BE4">
        <w:rPr>
          <w:rFonts w:ascii="Times New Roman" w:hAnsi="Times New Roman" w:cs="Times New Roman"/>
          <w:b/>
          <w:iCs/>
          <w:color w:val="auto"/>
          <w:sz w:val="28"/>
          <w:szCs w:val="28"/>
          <w:vertAlign w:val="superscript"/>
        </w:rPr>
        <w:t>1</w:t>
      </w:r>
      <w:r w:rsidR="005B5BE4">
        <w:rPr>
          <w:rFonts w:ascii="Times New Roman" w:hAnsi="Times New Roman" w:cs="Times New Roman"/>
          <w:b/>
          <w:iCs/>
          <w:color w:val="auto"/>
          <w:sz w:val="28"/>
          <w:szCs w:val="28"/>
        </w:rPr>
        <w:t xml:space="preserve">) </w:t>
      </w:r>
      <w:r w:rsidR="005B5BE4">
        <w:rPr>
          <w:rFonts w:ascii="Times New Roman" w:hAnsi="Times New Roman" w:cs="Times New Roman"/>
          <w:b/>
          <w:iCs/>
          <w:color w:val="auto"/>
          <w:sz w:val="28"/>
          <w:szCs w:val="28"/>
          <w:lang w:val="en-US"/>
        </w:rPr>
        <w:t>I</w:t>
      </w:r>
      <w:r w:rsidR="005B5BE4">
        <w:rPr>
          <w:rFonts w:ascii="Times New Roman" w:hAnsi="Times New Roman" w:cs="Times New Roman"/>
          <w:b/>
          <w:iCs/>
          <w:color w:val="auto"/>
          <w:sz w:val="28"/>
          <w:szCs w:val="28"/>
        </w:rPr>
        <w:t xml:space="preserve"> класс-</w:t>
      </w:r>
      <w:r w:rsidR="005B5BE4">
        <w:rPr>
          <w:rFonts w:ascii="Times New Roman" w:hAnsi="Times New Roman" w:cs="Times New Roman"/>
          <w:b/>
          <w:iCs/>
          <w:color w:val="auto"/>
          <w:sz w:val="28"/>
          <w:szCs w:val="28"/>
          <w:lang w:val="en-US"/>
        </w:rPr>
        <w:t>IV</w:t>
      </w:r>
      <w:r w:rsidR="005B5BE4">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Содержание и используемые формы работы должны соответствовать </w:t>
      </w:r>
      <w:r>
        <w:rPr>
          <w:rFonts w:ascii="Times New Roman" w:hAnsi="Times New Roman" w:cs="Times New Roman"/>
          <w:color w:val="auto"/>
          <w:sz w:val="28"/>
          <w:szCs w:val="28"/>
        </w:rPr>
        <w:lastRenderedPageBreak/>
        <w:t>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 xml:space="preserve">дителей (законных представителей) в проведении отдельных мероприятий в рамках реализации направлений программы духовно-нравственного </w:t>
      </w:r>
      <w:r>
        <w:rPr>
          <w:rFonts w:ascii="Times New Roman" w:hAnsi="Times New Roman" w:cs="Times New Roman"/>
          <w:color w:val="auto"/>
          <w:sz w:val="28"/>
          <w:szCs w:val="28"/>
        </w:rPr>
        <w:lastRenderedPageBreak/>
        <w:t>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w:t>
      </w:r>
      <w:r>
        <w:rPr>
          <w:rFonts w:ascii="Times New Roman" w:hAnsi="Times New Roman" w:cs="Times New Roman"/>
          <w:color w:val="auto"/>
          <w:sz w:val="28"/>
          <w:szCs w:val="28"/>
        </w:rPr>
        <w:lastRenderedPageBreak/>
        <w:t xml:space="preserve">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6F5905">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 </w:t>
      </w:r>
      <w:r w:rsidR="005B5BE4">
        <w:rPr>
          <w:rFonts w:ascii="Times New Roman" w:hAnsi="Times New Roman" w:cs="Times New Roman"/>
          <w:b/>
          <w:iCs/>
          <w:color w:val="auto"/>
          <w:sz w:val="28"/>
          <w:szCs w:val="28"/>
        </w:rPr>
        <w:t>(</w:t>
      </w:r>
      <w:r w:rsidR="005B5BE4">
        <w:rPr>
          <w:rFonts w:ascii="Times New Roman" w:hAnsi="Times New Roman" w:cs="Times New Roman"/>
          <w:b/>
          <w:iCs/>
          <w:color w:val="auto"/>
          <w:sz w:val="28"/>
          <w:szCs w:val="28"/>
          <w:lang w:val="en-US"/>
        </w:rPr>
        <w:t>I</w:t>
      </w:r>
      <w:r w:rsidR="005B5BE4">
        <w:rPr>
          <w:rFonts w:ascii="Times New Roman" w:hAnsi="Times New Roman" w:cs="Times New Roman"/>
          <w:b/>
          <w:iCs/>
          <w:color w:val="auto"/>
          <w:sz w:val="28"/>
          <w:szCs w:val="28"/>
          <w:vertAlign w:val="superscript"/>
        </w:rPr>
        <w:t>1</w:t>
      </w:r>
      <w:r w:rsidR="005B5BE4">
        <w:rPr>
          <w:rFonts w:ascii="Times New Roman" w:hAnsi="Times New Roman" w:cs="Times New Roman"/>
          <w:b/>
          <w:iCs/>
          <w:color w:val="auto"/>
          <w:sz w:val="28"/>
          <w:szCs w:val="28"/>
        </w:rPr>
        <w:t>) 1 класс-</w:t>
      </w:r>
      <w:r w:rsidR="005B5BE4">
        <w:rPr>
          <w:rFonts w:ascii="Times New Roman" w:hAnsi="Times New Roman" w:cs="Times New Roman"/>
          <w:b/>
          <w:iCs/>
          <w:color w:val="auto"/>
          <w:sz w:val="28"/>
          <w:szCs w:val="28"/>
          <w:lang w:val="en-US"/>
        </w:rPr>
        <w:t>IV</w:t>
      </w:r>
      <w:r w:rsidR="005B5BE4">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6F5905">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 </w:t>
      </w:r>
      <w:r w:rsidR="005B5BE4">
        <w:rPr>
          <w:rFonts w:ascii="Times New Roman" w:hAnsi="Times New Roman" w:cs="Times New Roman"/>
          <w:b/>
          <w:iCs/>
          <w:color w:val="auto"/>
          <w:sz w:val="28"/>
          <w:szCs w:val="28"/>
        </w:rPr>
        <w:t>(</w:t>
      </w:r>
      <w:r w:rsidR="005B5BE4">
        <w:rPr>
          <w:rFonts w:ascii="Times New Roman" w:hAnsi="Times New Roman" w:cs="Times New Roman"/>
          <w:b/>
          <w:iCs/>
          <w:color w:val="auto"/>
          <w:sz w:val="28"/>
          <w:szCs w:val="28"/>
          <w:lang w:val="en-US"/>
        </w:rPr>
        <w:t>I</w:t>
      </w:r>
      <w:r w:rsidR="005B5BE4">
        <w:rPr>
          <w:rFonts w:ascii="Times New Roman" w:hAnsi="Times New Roman" w:cs="Times New Roman"/>
          <w:b/>
          <w:iCs/>
          <w:color w:val="auto"/>
          <w:sz w:val="28"/>
          <w:szCs w:val="28"/>
          <w:vertAlign w:val="superscript"/>
        </w:rPr>
        <w:t>1</w:t>
      </w:r>
      <w:r w:rsidR="005B5BE4">
        <w:rPr>
          <w:rFonts w:ascii="Times New Roman" w:hAnsi="Times New Roman" w:cs="Times New Roman"/>
          <w:b/>
          <w:iCs/>
          <w:color w:val="auto"/>
          <w:sz w:val="28"/>
          <w:szCs w:val="28"/>
        </w:rPr>
        <w:t xml:space="preserve">) </w:t>
      </w:r>
      <w:r w:rsidR="005B5BE4">
        <w:rPr>
          <w:rFonts w:ascii="Times New Roman" w:hAnsi="Times New Roman" w:cs="Times New Roman"/>
          <w:b/>
          <w:iCs/>
          <w:color w:val="auto"/>
          <w:sz w:val="28"/>
          <w:szCs w:val="28"/>
          <w:lang w:val="en-US"/>
        </w:rPr>
        <w:t>I</w:t>
      </w:r>
      <w:r w:rsidR="005B5BE4">
        <w:rPr>
          <w:rFonts w:ascii="Times New Roman" w:hAnsi="Times New Roman" w:cs="Times New Roman"/>
          <w:b/>
          <w:iCs/>
          <w:color w:val="auto"/>
          <w:sz w:val="28"/>
          <w:szCs w:val="28"/>
        </w:rPr>
        <w:t xml:space="preserve"> класс-</w:t>
      </w:r>
      <w:r w:rsidR="005B5BE4">
        <w:rPr>
          <w:rFonts w:ascii="Times New Roman" w:hAnsi="Times New Roman" w:cs="Times New Roman"/>
          <w:b/>
          <w:iCs/>
          <w:color w:val="auto"/>
          <w:sz w:val="28"/>
          <w:szCs w:val="28"/>
          <w:lang w:val="en-US"/>
        </w:rPr>
        <w:t>IV</w:t>
      </w:r>
      <w:r w:rsidR="005B5BE4">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6F5905">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lastRenderedPageBreak/>
        <w:t xml:space="preserve"> </w:t>
      </w:r>
      <w:r w:rsidR="005B5BE4">
        <w:rPr>
          <w:rFonts w:ascii="Times New Roman" w:hAnsi="Times New Roman" w:cs="Times New Roman"/>
          <w:b/>
          <w:iCs/>
          <w:color w:val="auto"/>
          <w:sz w:val="28"/>
          <w:szCs w:val="28"/>
        </w:rPr>
        <w:t>(</w:t>
      </w:r>
      <w:r w:rsidR="005B5BE4">
        <w:rPr>
          <w:rFonts w:ascii="Times New Roman" w:hAnsi="Times New Roman" w:cs="Times New Roman"/>
          <w:b/>
          <w:iCs/>
          <w:color w:val="auto"/>
          <w:sz w:val="28"/>
          <w:szCs w:val="28"/>
          <w:lang w:val="en-US"/>
        </w:rPr>
        <w:t>I</w:t>
      </w:r>
      <w:r w:rsidR="005B5BE4">
        <w:rPr>
          <w:rFonts w:ascii="Times New Roman" w:hAnsi="Times New Roman" w:cs="Times New Roman"/>
          <w:b/>
          <w:iCs/>
          <w:color w:val="auto"/>
          <w:sz w:val="28"/>
          <w:szCs w:val="28"/>
          <w:vertAlign w:val="superscript"/>
        </w:rPr>
        <w:t>1</w:t>
      </w:r>
      <w:r w:rsidR="005B5BE4">
        <w:rPr>
          <w:rFonts w:ascii="Times New Roman" w:hAnsi="Times New Roman" w:cs="Times New Roman"/>
          <w:b/>
          <w:iCs/>
          <w:color w:val="auto"/>
          <w:sz w:val="28"/>
          <w:szCs w:val="28"/>
        </w:rPr>
        <w:t xml:space="preserve">) </w:t>
      </w:r>
      <w:r w:rsidR="005B5BE4">
        <w:rPr>
          <w:rFonts w:ascii="Times New Roman" w:hAnsi="Times New Roman" w:cs="Times New Roman"/>
          <w:b/>
          <w:iCs/>
          <w:color w:val="auto"/>
          <w:sz w:val="28"/>
          <w:szCs w:val="28"/>
          <w:lang w:val="en-US"/>
        </w:rPr>
        <w:t>I</w:t>
      </w:r>
      <w:r w:rsidR="005B5BE4">
        <w:rPr>
          <w:rFonts w:ascii="Times New Roman" w:hAnsi="Times New Roman" w:cs="Times New Roman"/>
          <w:b/>
          <w:iCs/>
          <w:color w:val="auto"/>
          <w:sz w:val="28"/>
          <w:szCs w:val="28"/>
        </w:rPr>
        <w:t xml:space="preserve"> класс-</w:t>
      </w:r>
      <w:r w:rsidR="005B5BE4">
        <w:rPr>
          <w:rFonts w:ascii="Times New Roman" w:hAnsi="Times New Roman" w:cs="Times New Roman"/>
          <w:b/>
          <w:iCs/>
          <w:color w:val="auto"/>
          <w:sz w:val="28"/>
          <w:szCs w:val="28"/>
          <w:lang w:val="en-US"/>
        </w:rPr>
        <w:t>IV</w:t>
      </w:r>
      <w:r w:rsidR="005B5BE4">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6E5931" w:rsidRPr="006F5905" w:rsidRDefault="005B5BE4" w:rsidP="006F5905">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собственной программы. </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 xml:space="preserve">за жизни не обеспечивает и не гарантирует их использования, если это не </w:t>
      </w:r>
      <w:r>
        <w:rPr>
          <w:rFonts w:ascii="Times New Roman" w:hAnsi="Times New Roman"/>
          <w:sz w:val="28"/>
          <w:szCs w:val="28"/>
        </w:rPr>
        <w:lastRenderedPageBreak/>
        <w:t>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4"/>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здоровьесозидающих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4"/>
        <w:ind w:firstLine="709"/>
        <w:jc w:val="center"/>
        <w:rPr>
          <w:caps w:val="0"/>
        </w:rPr>
      </w:pPr>
      <w:r>
        <w:rPr>
          <w:b/>
          <w:i/>
          <w:caps w:val="0"/>
        </w:rPr>
        <w:t>Основные направления, формы реализации программы</w:t>
      </w:r>
    </w:p>
    <w:p w:rsidR="005B5BE4" w:rsidRDefault="005B5BE4">
      <w:pPr>
        <w:pStyle w:val="aff4"/>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pPr>
        <w:pStyle w:val="aff4"/>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5B5BE4" w:rsidRDefault="005B5BE4">
      <w:pPr>
        <w:pStyle w:val="aff4"/>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4"/>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4"/>
        <w:ind w:firstLine="709"/>
        <w:rPr>
          <w:caps w:val="0"/>
        </w:rPr>
      </w:pPr>
      <w:r>
        <w:rPr>
          <w:caps w:val="0"/>
        </w:rPr>
        <w:t>4. Работа с родителями (законными представителями).</w:t>
      </w:r>
    </w:p>
    <w:p w:rsidR="005B5BE4" w:rsidRDefault="005B5BE4">
      <w:pPr>
        <w:pStyle w:val="aff4"/>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8"/>
          <w:szCs w:val="28"/>
        </w:rPr>
        <w:t>:</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d"/>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D830C7" w:rsidRPr="00DF4FA1" w:rsidRDefault="00D830C7" w:rsidP="00D830C7">
      <w:pPr>
        <w:pStyle w:val="af4"/>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lastRenderedPageBreak/>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здоровьесберегающие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4"/>
        <w:ind w:firstLine="709"/>
        <w:jc w:val="center"/>
        <w:rPr>
          <w:i/>
          <w:caps w:val="0"/>
        </w:rPr>
      </w:pPr>
      <w:r>
        <w:rPr>
          <w:i/>
          <w:caps w:val="0"/>
        </w:rPr>
        <w:t>Реализация программы формирования экологической культуры</w:t>
      </w:r>
    </w:p>
    <w:p w:rsidR="005B5BE4" w:rsidRDefault="005B5BE4">
      <w:pPr>
        <w:pStyle w:val="aff4"/>
        <w:ind w:firstLine="709"/>
        <w:jc w:val="center"/>
      </w:pPr>
      <w:r>
        <w:rPr>
          <w:i/>
          <w:caps w:val="0"/>
        </w:rPr>
        <w:t>и здорового образа жизни во внеурочной деятельности</w:t>
      </w:r>
    </w:p>
    <w:p w:rsidR="005B5BE4" w:rsidRDefault="005B5BE4">
      <w:pPr>
        <w:pStyle w:val="af4"/>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w:t>
      </w:r>
      <w:r>
        <w:rPr>
          <w:color w:val="000000"/>
          <w:sz w:val="28"/>
          <w:szCs w:val="28"/>
        </w:rPr>
        <w:lastRenderedPageBreak/>
        <w:t>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r>
        <w:rPr>
          <w:sz w:val="28"/>
          <w:szCs w:val="28"/>
        </w:rPr>
        <w:t xml:space="preserve"> </w:t>
      </w:r>
    </w:p>
    <w:p w:rsidR="005B5BE4" w:rsidRDefault="005B5BE4">
      <w:pPr>
        <w:pStyle w:val="aff4"/>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4"/>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4"/>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4"/>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4"/>
        <w:spacing w:after="0" w:line="360" w:lineRule="auto"/>
        <w:ind w:firstLine="709"/>
        <w:jc w:val="both"/>
        <w:rPr>
          <w:rStyle w:val="12"/>
          <w:i w:val="0"/>
          <w:caps w:val="0"/>
          <w:sz w:val="28"/>
          <w:szCs w:val="28"/>
        </w:rPr>
      </w:pPr>
      <w:r>
        <w:rPr>
          <w:rFonts w:ascii="Times New Roman" w:hAnsi="Times New Roman"/>
          <w:sz w:val="28"/>
          <w:szCs w:val="28"/>
        </w:rPr>
        <w:lastRenderedPageBreak/>
        <w:t>Формируемые ценности: природа, здоровье, экологическая культура, экологически безопасное поведение.</w:t>
      </w:r>
    </w:p>
    <w:p w:rsidR="005B5BE4" w:rsidRDefault="005B5BE4">
      <w:pPr>
        <w:pStyle w:val="af4"/>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4"/>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i/>
          <w:color w:val="333333"/>
          <w:sz w:val="28"/>
          <w:szCs w:val="28"/>
        </w:rPr>
        <w:t xml:space="preserve"> </w:t>
      </w:r>
      <w:r>
        <w:rPr>
          <w:rFonts w:ascii="Times New Roman" w:hAnsi="Times New Roman"/>
          <w:color w:val="333333"/>
          <w:sz w:val="28"/>
          <w:szCs w:val="28"/>
        </w:rPr>
        <w:t>в транспорте, а также в экстремальных ситуациях.</w:t>
      </w:r>
    </w:p>
    <w:p w:rsidR="005B5BE4" w:rsidRDefault="005B5BE4">
      <w:pPr>
        <w:pStyle w:val="af4"/>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использовать на </w:t>
      </w:r>
      <w:r>
        <w:rPr>
          <w:rFonts w:ascii="Times New Roman" w:hAnsi="Times New Roman" w:cs="Times New Roman"/>
          <w:sz w:val="28"/>
          <w:szCs w:val="28"/>
        </w:rPr>
        <w:lastRenderedPageBreak/>
        <w:t>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pPr>
        <w:pStyle w:val="af4"/>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Default="005B5BE4">
      <w:pPr>
        <w:pStyle w:val="af4"/>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4"/>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9"/>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pPr>
        <w:pStyle w:val="aff9"/>
        <w:widowControl w:val="0"/>
        <w:ind w:firstLine="709"/>
        <w:jc w:val="center"/>
      </w:pPr>
      <w:r>
        <w:rPr>
          <w:i/>
        </w:rPr>
        <w:t xml:space="preserve">Просветительская и методическая работа с педагогами и </w:t>
      </w:r>
      <w:r>
        <w:rPr>
          <w:i/>
        </w:rPr>
        <w:lastRenderedPageBreak/>
        <w:t>специалистами</w:t>
      </w:r>
    </w:p>
    <w:p w:rsidR="005B5BE4" w:rsidRDefault="005B5BE4">
      <w:pPr>
        <w:pStyle w:val="aff4"/>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4"/>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4"/>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d"/>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8"/>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8C2A02">
      <w:pPr>
        <w:pStyle w:val="aff4"/>
        <w:spacing w:before="120"/>
        <w:ind w:firstLine="720"/>
        <w:jc w:val="center"/>
        <w:rPr>
          <w:b/>
          <w:caps w:val="0"/>
          <w:color w:val="auto"/>
        </w:rPr>
      </w:pPr>
      <w:bookmarkStart w:id="0" w:name="bookmark186"/>
      <w:r>
        <w:rPr>
          <w:b/>
        </w:rPr>
        <w:t>2.2.5. </w:t>
      </w:r>
      <w:r>
        <w:rPr>
          <w:b/>
          <w:i/>
          <w:caps w:val="0"/>
        </w:rPr>
        <w:t>Программа коррекционной работы</w:t>
      </w:r>
    </w:p>
    <w:p w:rsidR="008C2A02" w:rsidRDefault="008C2A02" w:rsidP="008C2A02">
      <w:pPr>
        <w:pStyle w:val="aff4"/>
        <w:ind w:firstLine="720"/>
        <w:jc w:val="center"/>
        <w:rPr>
          <w:caps w:val="0"/>
          <w:color w:val="0000FF"/>
        </w:rPr>
      </w:pPr>
      <w:r>
        <w:rPr>
          <w:b/>
          <w:caps w:val="0"/>
          <w:color w:val="auto"/>
        </w:rPr>
        <w:t xml:space="preserve">Цель </w:t>
      </w:r>
      <w:bookmarkEnd w:id="0"/>
      <w:r>
        <w:rPr>
          <w:b/>
          <w:caps w:val="0"/>
          <w:color w:val="auto"/>
        </w:rPr>
        <w:t>коррекционной работы</w:t>
      </w:r>
    </w:p>
    <w:p w:rsidR="008C2A02" w:rsidRPr="00E53CB6" w:rsidRDefault="008C2A02" w:rsidP="008C2A02">
      <w:pPr>
        <w:pStyle w:val="af4"/>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4"/>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1" w:name="bookmark187"/>
      <w:r>
        <w:rPr>
          <w:rFonts w:ascii="Times New Roman" w:hAnsi="Times New Roman" w:cs="Times New Roman"/>
          <w:b/>
          <w:i/>
          <w:sz w:val="28"/>
          <w:szCs w:val="28"/>
        </w:rPr>
        <w:t>Задачи коррекционной работы:</w:t>
      </w:r>
      <w:bookmarkEnd w:id="1"/>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4"/>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4"/>
        <w:ind w:firstLine="709"/>
        <w:jc w:val="center"/>
        <w:rPr>
          <w:color w:val="auto"/>
        </w:rPr>
      </w:pPr>
      <w:bookmarkStart w:id="2" w:name="bookmark188"/>
      <w:r>
        <w:rPr>
          <w:b/>
          <w:i/>
          <w:caps w:val="0"/>
          <w:color w:val="auto"/>
        </w:rPr>
        <w:t xml:space="preserve">Принципы </w:t>
      </w:r>
      <w:bookmarkEnd w:id="2"/>
      <w:r>
        <w:rPr>
          <w:b/>
          <w:i/>
          <w:caps w:val="0"/>
          <w:color w:val="auto"/>
        </w:rPr>
        <w:t>коррекционной работы:</w:t>
      </w:r>
    </w:p>
    <w:p w:rsidR="008C2A02" w:rsidRDefault="008C2A02" w:rsidP="008C2A02">
      <w:pPr>
        <w:pStyle w:val="af4"/>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C2A02" w:rsidRDefault="008C2A02" w:rsidP="008C2A02">
      <w:pPr>
        <w:pStyle w:val="af4"/>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4"/>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8C2A02">
      <w:pPr>
        <w:pStyle w:val="aff4"/>
        <w:ind w:firstLine="720"/>
        <w:rPr>
          <w:caps w:val="0"/>
          <w:color w:val="auto"/>
        </w:rPr>
      </w:pPr>
      <w:r>
        <w:rPr>
          <w:caps w:val="0"/>
          <w:color w:val="auto"/>
        </w:rPr>
        <w:lastRenderedPageBreak/>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4"/>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4"/>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4"/>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4"/>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4"/>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4"/>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4"/>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4"/>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4"/>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4"/>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4"/>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4"/>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4"/>
        <w:ind w:firstLine="720"/>
        <w:rPr>
          <w:caps w:val="0"/>
          <w:color w:val="auto"/>
        </w:rPr>
      </w:pPr>
      <w:r>
        <w:rPr>
          <w:caps w:val="0"/>
          <w:color w:val="auto"/>
        </w:rPr>
        <w:lastRenderedPageBreak/>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4"/>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4"/>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4"/>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4"/>
        <w:ind w:firstLine="720"/>
        <w:rPr>
          <w:rFonts w:eastAsia="Times New Roman"/>
          <w:caps w:val="0"/>
          <w:color w:val="auto"/>
        </w:rPr>
      </w:pPr>
      <w:r>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Default="008C2A02" w:rsidP="008C2A02">
      <w:pPr>
        <w:pStyle w:val="aff4"/>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Default="008C2A02" w:rsidP="008C2A02">
      <w:pPr>
        <w:pStyle w:val="aff4"/>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4"/>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4"/>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4"/>
        <w:ind w:firstLine="720"/>
        <w:rPr>
          <w:rFonts w:eastAsia="Times New Roman"/>
          <w:caps w:val="0"/>
          <w:color w:val="auto"/>
        </w:rPr>
      </w:pPr>
      <w:r>
        <w:rPr>
          <w:caps w:val="0"/>
          <w:color w:val="auto"/>
        </w:rPr>
        <w:t>― </w:t>
      </w:r>
      <w:r>
        <w:rPr>
          <w:bCs/>
          <w:caps w:val="0"/>
          <w:color w:val="auto"/>
        </w:rPr>
        <w:t xml:space="preserve">психокоррекционные методики </w:t>
      </w:r>
      <w:r w:rsidRPr="0085480C">
        <w:rPr>
          <w:bCs/>
          <w:caps w:val="0"/>
          <w:color w:val="auto"/>
        </w:rPr>
        <w:t>и технологии</w:t>
      </w:r>
      <w:r>
        <w:rPr>
          <w:bCs/>
          <w:caps w:val="0"/>
          <w:color w:val="auto"/>
        </w:rPr>
        <w:t xml:space="preserve">, </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4"/>
        <w:ind w:firstLine="720"/>
        <w:rPr>
          <w:caps w:val="0"/>
          <w:color w:val="auto"/>
        </w:rPr>
      </w:pPr>
      <w:r>
        <w:rPr>
          <w:caps w:val="0"/>
          <w:color w:val="auto"/>
        </w:rPr>
        <w:lastRenderedPageBreak/>
        <w:t>― </w:t>
      </w:r>
      <w:r>
        <w:rPr>
          <w:bCs/>
          <w:caps w:val="0"/>
          <w:color w:val="auto"/>
        </w:rPr>
        <w:t>организация деятельности (игра, труд, изобразительная, конструирование и др.).</w:t>
      </w:r>
    </w:p>
    <w:p w:rsidR="008C2A02" w:rsidRDefault="008C2A02" w:rsidP="008C2A02">
      <w:pPr>
        <w:pStyle w:val="aff4"/>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4"/>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4"/>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4"/>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4"/>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4"/>
        <w:ind w:firstLine="720"/>
        <w:rPr>
          <w:caps w:val="0"/>
          <w:color w:val="auto"/>
        </w:rPr>
      </w:pPr>
      <w:r>
        <w:rPr>
          <w:caps w:val="0"/>
          <w:color w:val="auto"/>
        </w:rPr>
        <w:t>анкетирование педагогов, родителей,</w:t>
      </w:r>
    </w:p>
    <w:p w:rsidR="008C2A02" w:rsidRDefault="008C2A02" w:rsidP="008C2A02">
      <w:pPr>
        <w:pStyle w:val="aff4"/>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4"/>
        <w:ind w:firstLine="720"/>
        <w:rPr>
          <w:caps w:val="0"/>
          <w:color w:val="auto"/>
        </w:rPr>
      </w:pPr>
      <w:r>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Default="008C2A02" w:rsidP="008C2A02">
      <w:pPr>
        <w:pStyle w:val="aff4"/>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4"/>
        <w:ind w:firstLine="720"/>
        <w:rPr>
          <w:rFonts w:eastAsia="Times New Roman"/>
          <w:caps w:val="0"/>
          <w:color w:val="auto"/>
        </w:rPr>
      </w:pPr>
      <w:r>
        <w:rPr>
          <w:rStyle w:val="12"/>
          <w:i w:val="0"/>
          <w:iCs/>
          <w:color w:val="auto"/>
          <w:sz w:val="28"/>
        </w:rPr>
        <w:lastRenderedPageBreak/>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8C2A02" w:rsidRDefault="008C2A02" w:rsidP="008C2A02">
      <w:pPr>
        <w:pStyle w:val="aff4"/>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4"/>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8C2A02">
      <w:pPr>
        <w:pStyle w:val="aff4"/>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4"/>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4"/>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8C2A02" w:rsidRDefault="008C2A02" w:rsidP="008C2A02">
      <w:pPr>
        <w:pStyle w:val="aff4"/>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4"/>
        <w:ind w:firstLine="720"/>
        <w:rPr>
          <w:rFonts w:eastAsia="Times New Roman"/>
          <w:caps w:val="0"/>
          <w:color w:val="auto"/>
        </w:rPr>
      </w:pPr>
      <w:r>
        <w:rPr>
          <w:caps w:val="0"/>
          <w:color w:val="auto"/>
        </w:rPr>
        <w:t>― лекции для родителей,</w:t>
      </w:r>
    </w:p>
    <w:p w:rsidR="008C2A02" w:rsidRDefault="008C2A02" w:rsidP="008C2A02">
      <w:pPr>
        <w:pStyle w:val="aff4"/>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4"/>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 xml:space="preserve">реализации адаптированной основной общеобразовательной </w:t>
      </w:r>
      <w:r>
        <w:rPr>
          <w:iCs/>
          <w:color w:val="auto"/>
          <w:sz w:val="28"/>
          <w:szCs w:val="28"/>
        </w:rPr>
        <w:lastRenderedPageBreak/>
        <w:t>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Pr>
          <w:color w:val="auto"/>
          <w:sz w:val="28"/>
          <w:szCs w:val="28"/>
        </w:rPr>
        <w:softHyphen/>
        <w:t>ро</w:t>
      </w:r>
      <w:r>
        <w:rPr>
          <w:color w:val="auto"/>
          <w:sz w:val="28"/>
          <w:szCs w:val="28"/>
        </w:rPr>
        <w:softHyphen/>
        <w:t>вье</w:t>
      </w:r>
      <w:r>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 общественными объединениями инвалидов, организациями родителей детей с умственной отсталостью (интеллектуальными </w:t>
      </w:r>
      <w:r>
        <w:rPr>
          <w:color w:val="auto"/>
          <w:sz w:val="28"/>
          <w:szCs w:val="28"/>
        </w:rPr>
        <w:lastRenderedPageBreak/>
        <w:t>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5B5BE4" w:rsidRDefault="005B5BE4">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внеурочной деятельности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системно-деятельностного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 xml:space="preserve">ственной отсталостью </w:t>
      </w:r>
      <w:r>
        <w:rPr>
          <w:rFonts w:ascii="Times New Roman" w:hAnsi="Times New Roman" w:cs="Times New Roman"/>
          <w:bCs/>
          <w:iCs/>
          <w:sz w:val="28"/>
          <w:szCs w:val="28"/>
        </w:rPr>
        <w:lastRenderedPageBreak/>
        <w:t>(интеллектуальными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8"/>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rsidR="005B5BE4" w:rsidRDefault="005B5BE4">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4"/>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w:t>
      </w:r>
      <w:r>
        <w:rPr>
          <w:caps w:val="0"/>
        </w:rPr>
        <w:lastRenderedPageBreak/>
        <w:t>конкурсы, викторины, беседы, культпоходы в театр, фестивали, игры (сюжетно-ролевые, деловые и т. п), туристические походы и т. д.</w:t>
      </w:r>
    </w:p>
    <w:p w:rsidR="005B5BE4" w:rsidRDefault="005B5BE4">
      <w:pPr>
        <w:shd w:val="clear" w:color="auto" w:fill="FFFFFF"/>
        <w:spacing w:after="0" w:line="36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Default="005B5BE4">
      <w:pPr>
        <w:pStyle w:val="aff4"/>
        <w:ind w:firstLine="720"/>
        <w:rPr>
          <w:caps w:val="0"/>
        </w:rPr>
      </w:pPr>
      <w:r>
        <w:t>• </w:t>
      </w:r>
      <w:r>
        <w:rPr>
          <w:caps w:val="0"/>
        </w:rPr>
        <w:t>непосредственно в общеобразовательной организации по типу школы полного дня;</w:t>
      </w:r>
    </w:p>
    <w:p w:rsidR="005B5BE4" w:rsidRDefault="005B5BE4">
      <w:pPr>
        <w:pStyle w:val="aff4"/>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pPr>
        <w:pStyle w:val="aff4"/>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5B5BE4" w:rsidRDefault="005B5BE4">
      <w:pPr>
        <w:pStyle w:val="afe"/>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afe"/>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w:t>
      </w:r>
      <w:r>
        <w:rPr>
          <w:sz w:val="28"/>
          <w:szCs w:val="28"/>
        </w:rPr>
        <w:lastRenderedPageBreak/>
        <w:t xml:space="preserve">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4"/>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lastRenderedPageBreak/>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8"/>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8"/>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8"/>
        <w:spacing w:before="0" w:after="0"/>
        <w:ind w:firstLine="720"/>
        <w:jc w:val="both"/>
        <w:rPr>
          <w:sz w:val="28"/>
          <w:szCs w:val="28"/>
        </w:rPr>
      </w:pPr>
      <w:r>
        <w:rPr>
          <w:sz w:val="28"/>
          <w:szCs w:val="28"/>
        </w:rPr>
        <w:lastRenderedPageBreak/>
        <w:t>― эмоционально-ценностное отношение к окружающей среде, необходимости ее охраны;</w:t>
      </w:r>
    </w:p>
    <w:p w:rsidR="005B5BE4" w:rsidRDefault="005B5BE4">
      <w:pPr>
        <w:pStyle w:val="af8"/>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8"/>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8"/>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1"/>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5B5BE4" w:rsidRDefault="005B5BE4">
      <w:pPr>
        <w:pStyle w:val="af8"/>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8"/>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8"/>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8"/>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lastRenderedPageBreak/>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4427FF">
      <w:pPr>
        <w:pStyle w:val="afe"/>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w:t>
      </w:r>
      <w:r w:rsidR="005B5BE4">
        <w:rPr>
          <w:rFonts w:ascii="Times New Roman" w:hAnsi="Times New Roman" w:cs="Times New Roman"/>
          <w:color w:val="auto"/>
          <w:sz w:val="28"/>
          <w:szCs w:val="28"/>
        </w:rPr>
        <w:t>чебный план образовательных организаций Российской Федерации (далее ― Уче</w:t>
      </w:r>
      <w:r w:rsidR="005B5BE4">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sidR="005B5BE4">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sidR="005B5BE4">
        <w:rPr>
          <w:rFonts w:ascii="Times New Roman" w:hAnsi="Times New Roman" w:cs="Times New Roman"/>
          <w:color w:val="auto"/>
          <w:sz w:val="28"/>
          <w:szCs w:val="28"/>
        </w:rPr>
        <w:softHyphen/>
        <w:t>ди</w:t>
      </w:r>
      <w:r w:rsidR="005B5BE4">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sidR="005B5BE4">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C92815" w:rsidRDefault="005B5BE4">
      <w:pPr>
        <w:pStyle w:val="afe"/>
        <w:spacing w:line="360" w:lineRule="auto"/>
        <w:ind w:firstLine="709"/>
        <w:rPr>
          <w:rFonts w:ascii="Times New Roman" w:hAnsi="Times New Roman" w:cs="Times New Roman"/>
          <w:color w:val="auto"/>
          <w:sz w:val="28"/>
          <w:szCs w:val="28"/>
        </w:rPr>
      </w:pPr>
      <w:r w:rsidRPr="00C92815">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w:t>
      </w:r>
      <w:r w:rsidR="00530C95" w:rsidRPr="00C92815">
        <w:rPr>
          <w:rFonts w:ascii="Times New Roman" w:hAnsi="Times New Roman" w:cs="Times New Roman"/>
          <w:color w:val="auto"/>
          <w:sz w:val="28"/>
          <w:szCs w:val="28"/>
        </w:rPr>
        <w:t>:</w:t>
      </w:r>
      <w:r w:rsidRPr="00C92815">
        <w:rPr>
          <w:rFonts w:ascii="Times New Roman" w:hAnsi="Times New Roman" w:cs="Times New Roman"/>
          <w:color w:val="auto"/>
          <w:sz w:val="28"/>
          <w:szCs w:val="28"/>
        </w:rPr>
        <w:t xml:space="preserve"> </w:t>
      </w:r>
    </w:p>
    <w:p w:rsidR="005B5BE4" w:rsidRPr="00C92815" w:rsidRDefault="005B5BE4">
      <w:pPr>
        <w:pStyle w:val="afe"/>
        <w:spacing w:line="360" w:lineRule="auto"/>
        <w:ind w:firstLine="454"/>
        <w:rPr>
          <w:rFonts w:ascii="Times New Roman" w:hAnsi="Times New Roman" w:cs="Times New Roman"/>
          <w:color w:val="auto"/>
          <w:sz w:val="28"/>
          <w:szCs w:val="28"/>
        </w:rPr>
      </w:pPr>
      <w:r w:rsidRPr="00C92815">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sidRPr="00C92815">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sidRPr="00C92815">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C92815">
        <w:rPr>
          <w:rFonts w:ascii="Times New Roman" w:hAnsi="Times New Roman" w:cs="Times New Roman"/>
          <w:color w:val="auto"/>
          <w:sz w:val="28"/>
          <w:szCs w:val="28"/>
        </w:rPr>
        <w:softHyphen/>
        <w:t>чес</w:t>
      </w:r>
      <w:r w:rsidRPr="00C92815">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sidRPr="00C92815">
        <w:rPr>
          <w:rFonts w:ascii="Times New Roman" w:hAnsi="Times New Roman" w:cs="Times New Roman"/>
          <w:color w:val="auto"/>
          <w:sz w:val="28"/>
          <w:szCs w:val="28"/>
        </w:rPr>
        <w:softHyphen/>
        <w:t>ви</w:t>
      </w:r>
      <w:r w:rsidRPr="00C92815">
        <w:rPr>
          <w:rFonts w:ascii="Times New Roman" w:hAnsi="Times New Roman" w:cs="Times New Roman"/>
          <w:color w:val="auto"/>
          <w:sz w:val="28"/>
          <w:szCs w:val="28"/>
        </w:rPr>
        <w:softHyphen/>
        <w:t>ва</w:t>
      </w:r>
      <w:r w:rsidRPr="00C92815">
        <w:rPr>
          <w:rFonts w:ascii="Times New Roman" w:hAnsi="Times New Roman" w:cs="Times New Roman"/>
          <w:color w:val="auto"/>
          <w:sz w:val="28"/>
          <w:szCs w:val="28"/>
        </w:rPr>
        <w:softHyphen/>
        <w:t>ющая область.</w:t>
      </w:r>
    </w:p>
    <w:p w:rsidR="005B5BE4" w:rsidRDefault="005B5BE4">
      <w:pPr>
        <w:pStyle w:val="afe"/>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lastRenderedPageBreak/>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Pr="00C92815" w:rsidRDefault="005B5BE4">
      <w:pPr>
        <w:pStyle w:val="afe"/>
        <w:spacing w:line="360" w:lineRule="auto"/>
        <w:ind w:firstLine="454"/>
        <w:rPr>
          <w:rFonts w:ascii="Times New Roman" w:hAnsi="Times New Roman" w:cs="Times New Roman"/>
          <w:color w:val="auto"/>
          <w:sz w:val="28"/>
          <w:szCs w:val="28"/>
        </w:rPr>
      </w:pPr>
      <w:r w:rsidRPr="00C92815">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sidRPr="00C92815">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Pr="00C92815" w:rsidRDefault="005B5BE4">
      <w:pPr>
        <w:tabs>
          <w:tab w:val="left" w:pos="1260"/>
        </w:tabs>
        <w:spacing w:after="0" w:line="360" w:lineRule="auto"/>
        <w:ind w:firstLine="720"/>
        <w:jc w:val="both"/>
        <w:rPr>
          <w:rFonts w:ascii="Times New Roman" w:hAnsi="Times New Roman" w:cs="Times New Roman"/>
          <w:color w:val="auto"/>
          <w:sz w:val="28"/>
          <w:szCs w:val="28"/>
        </w:rPr>
      </w:pPr>
      <w:r w:rsidRPr="00C92815">
        <w:rPr>
          <w:rFonts w:ascii="Times New Roman" w:hAnsi="Times New Roman" w:cs="Times New Roman"/>
          <w:color w:val="auto"/>
          <w:sz w:val="28"/>
          <w:szCs w:val="28"/>
        </w:rPr>
        <w:t>Таким образом, часть учебного плана, формируемая участниками образовательных отношений, предусматривает:</w:t>
      </w:r>
    </w:p>
    <w:p w:rsidR="005B5BE4" w:rsidRPr="00C92815" w:rsidRDefault="005B5BE4">
      <w:pPr>
        <w:spacing w:after="0" w:line="360" w:lineRule="auto"/>
        <w:ind w:firstLine="573"/>
        <w:jc w:val="both"/>
        <w:rPr>
          <w:rFonts w:ascii="Times New Roman" w:hAnsi="Times New Roman" w:cs="Times New Roman"/>
          <w:color w:val="auto"/>
          <w:sz w:val="28"/>
          <w:szCs w:val="28"/>
        </w:rPr>
      </w:pPr>
      <w:r w:rsidRPr="00C92815">
        <w:rPr>
          <w:rFonts w:ascii="Times New Roman" w:hAnsi="Times New Roman" w:cs="Times New Roman"/>
          <w:color w:val="auto"/>
          <w:sz w:val="28"/>
          <w:szCs w:val="28"/>
        </w:rPr>
        <w:t>учебные занятия, обеспечивающие различные интересы обучающихся, в том числе этнокультурные;</w:t>
      </w:r>
    </w:p>
    <w:p w:rsidR="005B5BE4" w:rsidRPr="00C92815" w:rsidRDefault="005B5BE4">
      <w:pPr>
        <w:spacing w:after="0" w:line="360" w:lineRule="auto"/>
        <w:ind w:firstLine="573"/>
        <w:jc w:val="both"/>
        <w:rPr>
          <w:rFonts w:ascii="Times New Roman" w:hAnsi="Times New Roman" w:cs="Times New Roman"/>
          <w:color w:val="auto"/>
          <w:sz w:val="28"/>
          <w:szCs w:val="28"/>
        </w:rPr>
      </w:pPr>
      <w:r w:rsidRPr="00C92815">
        <w:rPr>
          <w:rFonts w:ascii="Times New Roman" w:hAnsi="Times New Roman" w:cs="Times New Roman"/>
          <w:color w:val="auto"/>
          <w:sz w:val="28"/>
          <w:szCs w:val="28"/>
        </w:rPr>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sidRPr="00C92815">
        <w:rPr>
          <w:rFonts w:ascii="Times New Roman" w:hAnsi="Times New Roman" w:cs="Times New Roman"/>
          <w:color w:val="auto"/>
          <w:sz w:val="28"/>
          <w:szCs w:val="28"/>
        </w:rPr>
        <w:t xml:space="preserve">введение учебных курсов, обеспечивающих </w:t>
      </w:r>
      <w:r>
        <w:rPr>
          <w:rFonts w:ascii="Times New Roman" w:hAnsi="Times New Roman" w:cs="Times New Roman"/>
          <w:sz w:val="28"/>
          <w:szCs w:val="28"/>
        </w:rPr>
        <w:t xml:space="preserve">удовлетворение особых образовательных потребностей обучающихся с умственной отсталостью </w:t>
      </w:r>
      <w:r>
        <w:rPr>
          <w:rFonts w:ascii="Times New Roman" w:hAnsi="Times New Roman" w:cs="Times New Roman"/>
          <w:sz w:val="28"/>
          <w:szCs w:val="28"/>
        </w:rPr>
        <w:lastRenderedPageBreak/>
        <w:t xml:space="preserve">(интеллектуальными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Default="005B5BE4">
      <w:pPr>
        <w:pStyle w:val="afe"/>
        <w:spacing w:line="360" w:lineRule="auto"/>
        <w:ind w:firstLine="454"/>
        <w:rPr>
          <w:rFonts w:ascii="Times New Roman" w:hAnsi="Times New Roman" w:cs="Times New Roman"/>
          <w:sz w:val="28"/>
          <w:szCs w:val="28"/>
        </w:rPr>
      </w:pPr>
      <w:r>
        <w:rPr>
          <w:rFonts w:ascii="Times New Roman" w:hAnsi="Times New Roman" w:cs="Times New Roman"/>
          <w:sz w:val="28"/>
          <w:szCs w:val="28"/>
        </w:rPr>
        <w:t>Выбор коррекционных индивидуальных и групповых занятий, их количественное соотношение может осуществляться общеобразовательной организ</w:t>
      </w:r>
      <w:r w:rsidR="00E40397">
        <w:rPr>
          <w:rFonts w:ascii="Times New Roman" w:hAnsi="Times New Roman" w:cs="Times New Roman"/>
          <w:sz w:val="28"/>
          <w:szCs w:val="28"/>
        </w:rPr>
        <w:t xml:space="preserve">ацией самостоятельно, исходя из </w:t>
      </w:r>
      <w:r>
        <w:rPr>
          <w:rFonts w:ascii="Times New Roman" w:hAnsi="Times New Roman" w:cs="Times New Roman"/>
          <w:sz w:val="28"/>
          <w:szCs w:val="28"/>
        </w:rPr>
        <w:t xml:space="preserve">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5B5BE4" w:rsidRDefault="005B5BE4">
      <w:pPr>
        <w:pStyle w:val="afe"/>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lastRenderedPageBreak/>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rsidR="005B5BE4" w:rsidRDefault="005B5BE4">
      <w:pPr>
        <w:pStyle w:val="afe"/>
        <w:spacing w:line="360" w:lineRule="auto"/>
        <w:ind w:firstLine="454"/>
        <w:rPr>
          <w:rFonts w:ascii="Times New Roman" w:hAnsi="Times New Roman" w:cs="Times New Roman"/>
          <w:b/>
          <w:color w:val="auto"/>
          <w:sz w:val="28"/>
          <w:szCs w:val="28"/>
        </w:rPr>
      </w:pPr>
    </w:p>
    <w:p w:rsidR="005B5BE4" w:rsidRDefault="005B5BE4" w:rsidP="008C3006">
      <w:pPr>
        <w:pStyle w:val="afe"/>
        <w:spacing w:line="36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103"/>
      </w:tblGrid>
      <w:tr w:rsidR="005B5BE4" w:rsidTr="00271DC6">
        <w:trPr>
          <w:trHeight w:val="518"/>
        </w:trPr>
        <w:tc>
          <w:tcPr>
            <w:tcW w:w="9291" w:type="dxa"/>
            <w:gridSpan w:val="7"/>
            <w:tcBorders>
              <w:top w:val="single" w:sz="4" w:space="0" w:color="000000"/>
              <w:left w:val="single" w:sz="4" w:space="0" w:color="000000"/>
              <w:bottom w:val="single" w:sz="4" w:space="0" w:color="000000"/>
              <w:right w:val="single" w:sz="4" w:space="0" w:color="000000"/>
            </w:tcBorders>
          </w:tcPr>
          <w:p w:rsidR="005B5BE4" w:rsidRDefault="004904E3">
            <w:pPr>
              <w:spacing w:after="0"/>
              <w:jc w:val="center"/>
              <w:rPr>
                <w:rFonts w:ascii="Times New Roman" w:hAnsi="Times New Roman" w:cs="Times New Roman"/>
                <w:b/>
                <w:sz w:val="28"/>
                <w:szCs w:val="28"/>
              </w:rPr>
            </w:pPr>
            <w:r>
              <w:rPr>
                <w:rFonts w:ascii="Times New Roman" w:hAnsi="Times New Roman" w:cs="Times New Roman"/>
                <w:b/>
                <w:sz w:val="28"/>
                <w:szCs w:val="28"/>
              </w:rPr>
              <w:t>Г</w:t>
            </w:r>
            <w:r w:rsidR="005B5BE4">
              <w:rPr>
                <w:rFonts w:ascii="Times New Roman" w:hAnsi="Times New Roman" w:cs="Times New Roman"/>
                <w:b/>
                <w:sz w:val="28"/>
                <w:szCs w:val="28"/>
              </w:rPr>
              <w:t>одовой учебный план общего образования</w:t>
            </w:r>
          </w:p>
          <w:p w:rsidR="005B5BE4" w:rsidRPr="0090169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271DC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103"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103"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rsidR="005B5BE4" w:rsidRDefault="00E403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5B5BE4" w:rsidRDefault="005B5BE4">
            <w:pPr>
              <w:spacing w:after="0" w:line="240" w:lineRule="auto"/>
              <w:jc w:val="both"/>
            </w:pPr>
            <w:r>
              <w:rPr>
                <w:rFonts w:ascii="Times New Roman" w:hAnsi="Times New Roman" w:cs="Times New Roman"/>
                <w:sz w:val="28"/>
                <w:szCs w:val="28"/>
              </w:rPr>
              <w:t>270</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507</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5B5BE4" w:rsidRDefault="005B5BE4">
            <w:pPr>
              <w:spacing w:after="0" w:line="240" w:lineRule="auto"/>
              <w:jc w:val="both"/>
            </w:pPr>
            <w:r>
              <w:rPr>
                <w:rFonts w:ascii="Times New Roman" w:hAnsi="Times New Roman" w:cs="Times New Roman"/>
                <w:sz w:val="28"/>
                <w:szCs w:val="28"/>
              </w:rPr>
              <w:t>135</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405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2733</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w:t>
            </w:r>
            <w:r>
              <w:rPr>
                <w:rFonts w:ascii="Times New Roman" w:hAnsi="Times New Roman" w:cs="Times New Roman"/>
                <w:b/>
                <w:sz w:val="28"/>
                <w:szCs w:val="28"/>
              </w:rPr>
              <w:lastRenderedPageBreak/>
              <w:t xml:space="preserve">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693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3039</w:t>
            </w:r>
          </w:p>
        </w:tc>
      </w:tr>
      <w:tr w:rsidR="005B5BE4" w:rsidTr="00271DC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810</w:t>
            </w:r>
          </w:p>
        </w:tc>
      </w:tr>
      <w:tr w:rsidR="005B5BE4" w:rsidTr="00271DC6">
        <w:tc>
          <w:tcPr>
            <w:tcW w:w="4786" w:type="dxa"/>
            <w:gridSpan w:val="2"/>
            <w:tcBorders>
              <w:top w:val="single" w:sz="4" w:space="0" w:color="000000"/>
              <w:left w:val="single" w:sz="4" w:space="0" w:color="000000"/>
              <w:bottom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1103" w:type="dxa"/>
            <w:tcBorders>
              <w:top w:val="single" w:sz="4" w:space="0" w:color="000000"/>
              <w:left w:val="single" w:sz="4" w:space="0" w:color="000000"/>
              <w:bottom w:val="single" w:sz="4" w:space="0" w:color="auto"/>
              <w:right w:val="single" w:sz="4" w:space="0" w:color="000000"/>
            </w:tcBorders>
          </w:tcPr>
          <w:p w:rsidR="005B5BE4" w:rsidRDefault="005B5BE4">
            <w:pPr>
              <w:jc w:val="both"/>
            </w:pPr>
            <w:r>
              <w:rPr>
                <w:rFonts w:ascii="Times New Roman" w:hAnsi="Times New Roman" w:cs="Times New Roman"/>
                <w:b/>
                <w:sz w:val="28"/>
                <w:szCs w:val="28"/>
              </w:rPr>
              <w:t>540</w:t>
            </w:r>
          </w:p>
        </w:tc>
      </w:tr>
    </w:tbl>
    <w:p w:rsidR="005B5BE4" w:rsidRDefault="005B5BE4">
      <w:pPr>
        <w:pStyle w:val="afe"/>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005"/>
      </w:tblGrid>
      <w:tr w:rsidR="005B5BE4" w:rsidTr="00271DC6">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4904E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005B5BE4">
              <w:rPr>
                <w:rFonts w:ascii="Times New Roman" w:hAnsi="Times New Roman" w:cs="Times New Roman"/>
                <w:b/>
                <w:sz w:val="28"/>
                <w:szCs w:val="28"/>
              </w:rPr>
              <w:t>едельный учебный план общего образования</w:t>
            </w:r>
          </w:p>
          <w:p w:rsidR="005B5BE4" w:rsidRDefault="005B5BE4" w:rsidP="00271DC6">
            <w:pPr>
              <w:spacing w:after="0" w:line="240" w:lineRule="auto"/>
              <w:jc w:val="cente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r w:rsidR="00271DC6">
              <w:rPr>
                <w:rFonts w:ascii="Times New Roman" w:hAnsi="Times New Roman" w:cs="Times New Roman"/>
                <w:color w:val="auto"/>
                <w:sz w:val="28"/>
                <w:szCs w:val="28"/>
              </w:rPr>
              <w:t xml:space="preserve"> </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rsidP="00271DC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Количество часов в </w:t>
            </w:r>
            <w:r w:rsidR="00271DC6">
              <w:rPr>
                <w:rFonts w:ascii="Times New Roman" w:hAnsi="Times New Roman" w:cs="Times New Roman"/>
                <w:b/>
                <w:sz w:val="28"/>
                <w:szCs w:val="28"/>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21"/>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sidRPr="00DE4735">
              <w:rPr>
                <w:rFonts w:ascii="Times New Roman" w:hAnsi="Times New Roman" w:cs="Times New Roman"/>
                <w:b/>
                <w:color w:val="auto"/>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rPr>
          <w:trHeight w:hRule="exact" w:val="284"/>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3</w:t>
            </w:r>
          </w:p>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3</w:t>
            </w:r>
          </w:p>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Pr="00E40397" w:rsidRDefault="004904E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4</w:t>
            </w:r>
          </w:p>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Pr="00E40397" w:rsidRDefault="00530C95">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4</w:t>
            </w:r>
          </w:p>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4</w:t>
            </w:r>
          </w:p>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Pr="00E40397" w:rsidRDefault="00530C95">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4</w:t>
            </w:r>
          </w:p>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4</w:t>
            </w:r>
          </w:p>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4904E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16</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B5BE4" w:rsidRDefault="005B5BE4">
            <w:pPr>
              <w:spacing w:after="0" w:line="240" w:lineRule="auto"/>
              <w:jc w:val="both"/>
            </w:pPr>
            <w:r>
              <w:rPr>
                <w:rFonts w:ascii="Times New Roman" w:hAnsi="Times New Roman" w:cs="Times New Roman"/>
                <w:color w:val="auto"/>
                <w:sz w:val="28"/>
                <w:szCs w:val="28"/>
              </w:rPr>
              <w:t>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Pr="00E40397" w:rsidRDefault="004904E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4904E3">
            <w:pPr>
              <w:spacing w:after="0" w:line="240" w:lineRule="auto"/>
              <w:jc w:val="both"/>
            </w:pPr>
            <w:r>
              <w:rPr>
                <w:rFonts w:ascii="Times New Roman" w:hAnsi="Times New Roman" w:cs="Times New Roman"/>
                <w:color w:val="auto"/>
                <w:sz w:val="28"/>
                <w:szCs w:val="28"/>
              </w:rPr>
              <w:t>6</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2</w:t>
            </w:r>
          </w:p>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1</w:t>
            </w:r>
          </w:p>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1</w:t>
            </w:r>
          </w:p>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1</w:t>
            </w:r>
          </w:p>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pPr>
              <w:spacing w:after="0" w:line="240" w:lineRule="auto"/>
              <w:jc w:val="both"/>
            </w:pPr>
            <w:r>
              <w:rPr>
                <w:rFonts w:ascii="Times New Roman" w:hAnsi="Times New Roman" w:cs="Times New Roman"/>
                <w:color w:val="auto"/>
                <w:sz w:val="28"/>
                <w:szCs w:val="28"/>
              </w:rPr>
              <w:t>4</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3</w:t>
            </w:r>
          </w:p>
        </w:tc>
        <w:tc>
          <w:tcPr>
            <w:tcW w:w="851"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12</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b/>
                <w:color w:val="auto"/>
                <w:sz w:val="28"/>
                <w:szCs w:val="28"/>
              </w:rPr>
            </w:pPr>
            <w:r w:rsidRPr="00E40397">
              <w:rPr>
                <w:rFonts w:ascii="Times New Roman" w:hAnsi="Times New Roman" w:cs="Times New Roman"/>
                <w:b/>
                <w:color w:val="auto"/>
                <w:sz w:val="28"/>
                <w:szCs w:val="28"/>
              </w:rPr>
              <w:t>21</w:t>
            </w:r>
          </w:p>
        </w:tc>
        <w:tc>
          <w:tcPr>
            <w:tcW w:w="850" w:type="dxa"/>
            <w:tcBorders>
              <w:top w:val="single" w:sz="4" w:space="0" w:color="000000"/>
              <w:left w:val="single" w:sz="4" w:space="0" w:color="000000"/>
              <w:bottom w:val="single" w:sz="4" w:space="0" w:color="000000"/>
            </w:tcBorders>
          </w:tcPr>
          <w:p w:rsidR="005B5BE4" w:rsidRPr="00E40397" w:rsidRDefault="004904E3">
            <w:pPr>
              <w:spacing w:after="0" w:line="240" w:lineRule="auto"/>
              <w:jc w:val="both"/>
              <w:rPr>
                <w:rFonts w:ascii="Times New Roman" w:hAnsi="Times New Roman" w:cs="Times New Roman"/>
                <w:b/>
                <w:color w:val="auto"/>
                <w:sz w:val="28"/>
                <w:szCs w:val="28"/>
              </w:rPr>
            </w:pPr>
            <w:r w:rsidRPr="00DE4735">
              <w:rPr>
                <w:rFonts w:ascii="Times New Roman" w:hAnsi="Times New Roman" w:cs="Times New Roman"/>
                <w:b/>
                <w:color w:val="auto"/>
                <w:sz w:val="28"/>
                <w:szCs w:val="28"/>
              </w:rPr>
              <w:t>23</w:t>
            </w:r>
          </w:p>
        </w:tc>
        <w:tc>
          <w:tcPr>
            <w:tcW w:w="851"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b/>
                <w:color w:val="auto"/>
                <w:sz w:val="28"/>
                <w:szCs w:val="28"/>
              </w:rPr>
            </w:pPr>
            <w:r w:rsidRPr="00E40397">
              <w:rPr>
                <w:rFonts w:ascii="Times New Roman" w:hAnsi="Times New Roman" w:cs="Times New Roman"/>
                <w:b/>
                <w:color w:val="auto"/>
                <w:sz w:val="28"/>
                <w:szCs w:val="28"/>
              </w:rPr>
              <w:t>20</w:t>
            </w:r>
          </w:p>
        </w:tc>
        <w:tc>
          <w:tcPr>
            <w:tcW w:w="850"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b/>
                <w:color w:val="auto"/>
                <w:sz w:val="28"/>
                <w:szCs w:val="28"/>
              </w:rPr>
            </w:pPr>
            <w:r w:rsidRPr="00E40397">
              <w:rPr>
                <w:rFonts w:ascii="Times New Roman" w:hAnsi="Times New Roman" w:cs="Times New Roman"/>
                <w:b/>
                <w:color w:val="auto"/>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4904E3">
            <w:pPr>
              <w:spacing w:after="0" w:line="240" w:lineRule="auto"/>
              <w:jc w:val="both"/>
            </w:pPr>
            <w:r>
              <w:rPr>
                <w:rFonts w:ascii="Times New Roman" w:hAnsi="Times New Roman" w:cs="Times New Roman"/>
                <w:b/>
                <w:sz w:val="28"/>
                <w:szCs w:val="28"/>
              </w:rPr>
              <w:t>84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w:t>
            </w:r>
          </w:p>
        </w:tc>
        <w:tc>
          <w:tcPr>
            <w:tcW w:w="850"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3</w:t>
            </w:r>
          </w:p>
        </w:tc>
        <w:tc>
          <w:tcPr>
            <w:tcW w:w="851"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color w:val="auto"/>
                <w:sz w:val="28"/>
                <w:szCs w:val="28"/>
              </w:rPr>
            </w:pPr>
            <w:r w:rsidRPr="00E40397">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Pr="00E40397" w:rsidRDefault="005B5BE4">
            <w:pPr>
              <w:spacing w:after="0" w:line="240" w:lineRule="auto"/>
              <w:jc w:val="both"/>
              <w:rPr>
                <w:rFonts w:ascii="Times New Roman" w:hAnsi="Times New Roman" w:cs="Times New Roman"/>
                <w:b/>
                <w:color w:val="auto"/>
                <w:sz w:val="28"/>
                <w:szCs w:val="28"/>
              </w:rPr>
            </w:pPr>
            <w:r w:rsidRPr="00E40397">
              <w:rPr>
                <w:rFonts w:ascii="Times New Roman" w:hAnsi="Times New Roman" w:cs="Times New Roman"/>
                <w:color w:val="auto"/>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90</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24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16</w:t>
            </w:r>
          </w:p>
        </w:tc>
      </w:tr>
    </w:tbl>
    <w:p w:rsidR="005B5BE4" w:rsidRDefault="005B5BE4">
      <w:pPr>
        <w:pStyle w:val="afe"/>
        <w:spacing w:line="360" w:lineRule="auto"/>
        <w:ind w:firstLine="454"/>
        <w:rPr>
          <w:rFonts w:ascii="Times New Roman" w:hAnsi="Times New Roman" w:cs="Times New Roman"/>
          <w:b/>
          <w:color w:val="auto"/>
          <w:sz w:val="24"/>
          <w:szCs w:val="24"/>
        </w:rPr>
      </w:pPr>
    </w:p>
    <w:p w:rsidR="005B5BE4" w:rsidRDefault="005B5BE4">
      <w:pPr>
        <w:pStyle w:val="afe"/>
        <w:spacing w:line="360" w:lineRule="auto"/>
        <w:ind w:firstLine="454"/>
        <w:rPr>
          <w:rFonts w:ascii="Times New Roman" w:hAnsi="Times New Roman" w:cs="Times New Roman"/>
          <w:b/>
          <w:color w:val="auto"/>
          <w:sz w:val="24"/>
          <w:szCs w:val="24"/>
        </w:rPr>
      </w:pPr>
    </w:p>
    <w:p w:rsidR="005B5BE4" w:rsidRDefault="005B5BE4">
      <w:pPr>
        <w:pStyle w:val="afe"/>
        <w:spacing w:line="360" w:lineRule="auto"/>
        <w:ind w:firstLine="454"/>
        <w:rPr>
          <w:rFonts w:ascii="Times New Roman" w:hAnsi="Times New Roman" w:cs="Times New Roman"/>
          <w:b/>
          <w:color w:val="auto"/>
          <w:sz w:val="24"/>
          <w:szCs w:val="24"/>
        </w:rPr>
      </w:pPr>
    </w:p>
    <w:p w:rsidR="005B5BE4" w:rsidRDefault="005B5BE4">
      <w:pPr>
        <w:pStyle w:val="afe"/>
        <w:pageBreakBefore/>
        <w:spacing w:line="360" w:lineRule="auto"/>
        <w:ind w:firstLine="454"/>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61"/>
        <w:gridCol w:w="2825"/>
        <w:gridCol w:w="10"/>
        <w:gridCol w:w="709"/>
        <w:gridCol w:w="709"/>
        <w:gridCol w:w="708"/>
        <w:gridCol w:w="810"/>
        <w:gridCol w:w="567"/>
        <w:gridCol w:w="142"/>
        <w:gridCol w:w="850"/>
        <w:gridCol w:w="10"/>
      </w:tblGrid>
      <w:tr w:rsidR="005B5BE4" w:rsidTr="00271DC6">
        <w:tc>
          <w:tcPr>
            <w:tcW w:w="9301" w:type="dxa"/>
            <w:gridSpan w:val="11"/>
            <w:tcBorders>
              <w:top w:val="single" w:sz="4" w:space="0" w:color="000000"/>
              <w:left w:val="single" w:sz="4" w:space="0" w:color="000000"/>
              <w:bottom w:val="single" w:sz="4" w:space="0" w:color="000000"/>
              <w:right w:val="single" w:sz="4" w:space="0" w:color="000000"/>
            </w:tcBorders>
          </w:tcPr>
          <w:p w:rsidR="005B5BE4" w:rsidRDefault="004904E3">
            <w:pPr>
              <w:spacing w:after="0" w:line="240" w:lineRule="auto"/>
              <w:jc w:val="center"/>
            </w:pPr>
            <w:r>
              <w:rPr>
                <w:rFonts w:ascii="Times New Roman" w:hAnsi="Times New Roman" w:cs="Times New Roman"/>
                <w:b/>
                <w:sz w:val="28"/>
                <w:szCs w:val="28"/>
              </w:rPr>
              <w:t>Г</w:t>
            </w:r>
            <w:r w:rsidR="005B5BE4">
              <w:rPr>
                <w:rFonts w:ascii="Times New Roman" w:hAnsi="Times New Roman" w:cs="Times New Roman"/>
                <w:b/>
                <w:sz w:val="28"/>
                <w:szCs w:val="28"/>
              </w:rPr>
              <w:t xml:space="preserve">одовой учебный план общего образования </w:t>
            </w:r>
            <w:r w:rsidR="005B5BE4">
              <w:rPr>
                <w:rFonts w:ascii="Times New Roman" w:hAnsi="Times New Roman" w:cs="Times New Roman"/>
                <w:b/>
                <w:sz w:val="28"/>
                <w:szCs w:val="28"/>
              </w:rPr>
              <w:br/>
              <w:t xml:space="preserve">обучающихся с умственной отсталостью </w:t>
            </w:r>
            <w:r w:rsidR="005B5BE4">
              <w:rPr>
                <w:rFonts w:ascii="Times New Roman" w:hAnsi="Times New Roman" w:cs="Times New Roman"/>
                <w:b/>
                <w:color w:val="auto"/>
                <w:sz w:val="28"/>
                <w:szCs w:val="28"/>
              </w:rPr>
              <w:t xml:space="preserve">(интеллектуальными нарушениями): </w:t>
            </w:r>
            <w:r w:rsidR="005B5BE4">
              <w:rPr>
                <w:rFonts w:ascii="Times New Roman" w:hAnsi="Times New Roman" w:cs="Times New Roman"/>
                <w:b/>
                <w:color w:val="auto"/>
                <w:sz w:val="28"/>
                <w:szCs w:val="28"/>
                <w:lang w:val="en-US"/>
              </w:rPr>
              <w:t>V</w:t>
            </w:r>
            <w:r w:rsidR="005B5BE4">
              <w:rPr>
                <w:rFonts w:ascii="Times New Roman" w:hAnsi="Times New Roman" w:cs="Times New Roman"/>
                <w:b/>
                <w:color w:val="auto"/>
                <w:sz w:val="28"/>
                <w:szCs w:val="28"/>
              </w:rPr>
              <w:t>-</w:t>
            </w:r>
            <w:r w:rsidR="005B5BE4">
              <w:rPr>
                <w:rFonts w:ascii="Times New Roman" w:hAnsi="Times New Roman" w:cs="Times New Roman"/>
                <w:b/>
                <w:color w:val="auto"/>
                <w:sz w:val="28"/>
                <w:szCs w:val="28"/>
                <w:lang w:val="en-US"/>
              </w:rPr>
              <w:t>IX</w:t>
            </w:r>
            <w:r w:rsidR="005B5BE4">
              <w:rPr>
                <w:rFonts w:ascii="Times New Roman" w:hAnsi="Times New Roman" w:cs="Times New Roman"/>
                <w:color w:val="auto"/>
                <w:sz w:val="28"/>
                <w:szCs w:val="28"/>
              </w:rPr>
              <w:t xml:space="preserve"> </w:t>
            </w:r>
            <w:r w:rsidR="005B5BE4">
              <w:rPr>
                <w:rFonts w:ascii="Times New Roman" w:hAnsi="Times New Roman" w:cs="Times New Roman"/>
                <w:b/>
                <w:sz w:val="28"/>
                <w:szCs w:val="28"/>
              </w:rPr>
              <w:t>классы</w:t>
            </w:r>
          </w:p>
        </w:tc>
      </w:tr>
      <w:tr w:rsidR="005B5BE4" w:rsidTr="00271DC6">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sidRPr="00DE4735">
              <w:rPr>
                <w:rFonts w:ascii="Times New Roman" w:hAnsi="Times New Roman" w:cs="Times New Roman"/>
                <w:b/>
                <w:color w:val="C00000"/>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Pr="00DE4735" w:rsidRDefault="005B5BE4">
            <w:pPr>
              <w:spacing w:after="0" w:line="240" w:lineRule="auto"/>
              <w:jc w:val="both"/>
              <w:rPr>
                <w:rFonts w:ascii="Times New Roman" w:hAnsi="Times New Roman" w:cs="Times New Roman"/>
                <w:b/>
                <w:color w:val="C00000"/>
                <w:sz w:val="28"/>
                <w:szCs w:val="28"/>
              </w:rPr>
            </w:pPr>
            <w:r w:rsidRPr="00DE4735">
              <w:rPr>
                <w:rFonts w:ascii="Times New Roman" w:hAnsi="Times New Roman" w:cs="Times New Roman"/>
                <w:b/>
                <w:color w:val="C00000"/>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271DC6">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5B5BE4" w:rsidRDefault="005B5BE4">
            <w:pPr>
              <w:spacing w:after="0" w:line="240" w:lineRule="auto"/>
              <w:jc w:val="center"/>
            </w:pPr>
            <w:r>
              <w:rPr>
                <w:rFonts w:ascii="Times New Roman" w:hAnsi="Times New Roman" w:cs="Times New Roman"/>
                <w:color w:val="auto"/>
                <w:sz w:val="28"/>
                <w:szCs w:val="28"/>
              </w:rPr>
              <w:t>680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5B5BE4" w:rsidRDefault="005B5BE4">
            <w:pPr>
              <w:spacing w:after="0" w:line="240" w:lineRule="auto"/>
              <w:jc w:val="center"/>
            </w:pPr>
            <w:r>
              <w:rPr>
                <w:rFonts w:ascii="Times New Roman" w:hAnsi="Times New Roman" w:cs="Times New Roman"/>
                <w:color w:val="auto"/>
                <w:sz w:val="28"/>
                <w:szCs w:val="28"/>
              </w:rPr>
              <w:t>102</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center"/>
            </w:pPr>
            <w:r>
              <w:rPr>
                <w:rFonts w:ascii="Times New Roman" w:hAnsi="Times New Roman" w:cs="Times New Roman"/>
                <w:color w:val="auto"/>
                <w:sz w:val="28"/>
                <w:szCs w:val="28"/>
              </w:rPr>
              <w:t>272</w:t>
            </w:r>
          </w:p>
        </w:tc>
      </w:tr>
      <w:tr w:rsidR="005B5BE4" w:rsidTr="00271DC6">
        <w:trPr>
          <w:trHeight w:val="983"/>
        </w:trPr>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5B5BE4" w:rsidRDefault="005B5BE4">
            <w:pPr>
              <w:spacing w:after="0" w:line="240" w:lineRule="auto"/>
              <w:jc w:val="center"/>
            </w:pPr>
            <w:r>
              <w:rPr>
                <w:rFonts w:ascii="Times New Roman" w:hAnsi="Times New Roman" w:cs="Times New Roman"/>
                <w:color w:val="auto"/>
                <w:sz w:val="28"/>
                <w:szCs w:val="28"/>
              </w:rPr>
              <w:t>204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pPr>
            <w:r>
              <w:rPr>
                <w:rFonts w:ascii="Times New Roman" w:hAnsi="Times New Roman" w:cs="Times New Roman"/>
                <w:color w:val="auto"/>
                <w:sz w:val="28"/>
                <w:szCs w:val="28"/>
              </w:rPr>
              <w:t>34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510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1190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sidRPr="00DE4735">
              <w:rPr>
                <w:rFonts w:ascii="Times New Roman" w:hAnsi="Times New Roman" w:cs="Times New Roman"/>
                <w:b/>
                <w:color w:val="C00000"/>
                <w:sz w:val="28"/>
                <w:szCs w:val="28"/>
              </w:rPr>
              <w:t>918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5B5BE4" w:rsidRDefault="005B5BE4">
            <w:pPr>
              <w:spacing w:after="0" w:line="240" w:lineRule="auto"/>
              <w:jc w:val="center"/>
              <w:rPr>
                <w:rFonts w:ascii="Times New Roman" w:hAnsi="Times New Roman" w:cs="Times New Roman"/>
                <w:b/>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sidRPr="00DE4735">
              <w:rPr>
                <w:rFonts w:ascii="Times New Roman" w:hAnsi="Times New Roman" w:cs="Times New Roman"/>
                <w:b/>
                <w:color w:val="C00000"/>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5B5BE4" w:rsidRDefault="005B5BE4">
            <w:pPr>
              <w:spacing w:after="0" w:line="240" w:lineRule="auto"/>
              <w:jc w:val="center"/>
              <w:rPr>
                <w:rFonts w:ascii="Times New Roman" w:hAnsi="Times New Roman" w:cs="Times New Roman"/>
                <w:b/>
                <w:color w:val="auto"/>
                <w:sz w:val="28"/>
                <w:szCs w:val="28"/>
              </w:rPr>
            </w:pPr>
          </w:p>
        </w:tc>
      </w:tr>
      <w:tr w:rsidR="005B5BE4" w:rsidTr="00271DC6">
        <w:trPr>
          <w:trHeight w:val="584"/>
        </w:trPr>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340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5338</w:t>
            </w:r>
          </w:p>
        </w:tc>
      </w:tr>
      <w:tr w:rsidR="005B5BE4" w:rsidTr="00271DC6">
        <w:trPr>
          <w:trHeight w:val="557"/>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1020</w:t>
            </w:r>
          </w:p>
        </w:tc>
      </w:tr>
      <w:tr w:rsidR="005B5BE4" w:rsidTr="00271DC6">
        <w:trPr>
          <w:trHeight w:val="406"/>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680</w:t>
            </w:r>
          </w:p>
        </w:tc>
      </w:tr>
    </w:tbl>
    <w:p w:rsidR="005B5BE4" w:rsidRDefault="005B5BE4">
      <w:pPr>
        <w:pStyle w:val="afe"/>
        <w:pageBreakBefore/>
        <w:spacing w:line="240" w:lineRule="auto"/>
        <w:ind w:firstLine="0"/>
        <w:rPr>
          <w:rFonts w:ascii="Times New Roman" w:hAnsi="Times New Roman" w:cs="Times New Roman"/>
          <w:b/>
          <w:color w:val="auto"/>
          <w:sz w:val="24"/>
          <w:szCs w:val="24"/>
        </w:rPr>
      </w:pPr>
    </w:p>
    <w:p w:rsidR="005B5BE4" w:rsidRDefault="005B5BE4">
      <w:pPr>
        <w:pStyle w:val="afe"/>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firstRow="0" w:lastRow="0" w:firstColumn="0" w:lastColumn="0" w:noHBand="0" w:noVBand="0"/>
      </w:tblPr>
      <w:tblGrid>
        <w:gridCol w:w="1951"/>
        <w:gridCol w:w="152"/>
        <w:gridCol w:w="2977"/>
        <w:gridCol w:w="708"/>
        <w:gridCol w:w="668"/>
        <w:gridCol w:w="709"/>
        <w:gridCol w:w="810"/>
        <w:gridCol w:w="567"/>
        <w:gridCol w:w="1134"/>
      </w:tblGrid>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Pr="004904E3" w:rsidRDefault="004904E3">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Н</w:t>
            </w:r>
            <w:r w:rsidR="005B5BE4">
              <w:rPr>
                <w:rFonts w:ascii="Times New Roman" w:hAnsi="Times New Roman" w:cs="Times New Roman"/>
                <w:b/>
                <w:sz w:val="28"/>
                <w:szCs w:val="28"/>
              </w:rPr>
              <w:t>едельный учебный план образования</w:t>
            </w:r>
            <w:r w:rsidR="005B5BE4">
              <w:rPr>
                <w:rFonts w:ascii="Times New Roman" w:hAnsi="Times New Roman" w:cs="Times New Roman"/>
                <w:b/>
                <w:sz w:val="28"/>
                <w:szCs w:val="28"/>
              </w:rPr>
              <w:br/>
              <w:t xml:space="preserve">обучающихся с умственной отсталостью </w:t>
            </w:r>
            <w:r w:rsidR="005B5BE4">
              <w:rPr>
                <w:rFonts w:ascii="Times New Roman" w:hAnsi="Times New Roman" w:cs="Times New Roman"/>
                <w:b/>
                <w:color w:val="auto"/>
                <w:sz w:val="28"/>
                <w:szCs w:val="28"/>
              </w:rPr>
              <w:t>(интеллектуальными нарушениями</w:t>
            </w:r>
            <w:r w:rsidR="005B5BE4">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100104">
        <w:tc>
          <w:tcPr>
            <w:tcW w:w="195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неделю</w:t>
            </w:r>
          </w:p>
        </w:tc>
      </w:tr>
      <w:tr w:rsidR="005B5BE4" w:rsidTr="00100104">
        <w:tc>
          <w:tcPr>
            <w:tcW w:w="195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sidRPr="00DE4735">
              <w:rPr>
                <w:rFonts w:ascii="Times New Roman" w:hAnsi="Times New Roman" w:cs="Times New Roman"/>
                <w:b/>
                <w:color w:val="C00000"/>
                <w:sz w:val="28"/>
                <w:szCs w:val="28"/>
                <w:lang w:val="en-US"/>
              </w:rPr>
              <w:t>V</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sidRPr="00DE4735">
              <w:rPr>
                <w:rFonts w:ascii="Times New Roman" w:hAnsi="Times New Roman" w:cs="Times New Roman"/>
                <w:b/>
                <w:color w:val="auto"/>
                <w:sz w:val="28"/>
                <w:szCs w:val="28"/>
                <w:lang w:val="en-US"/>
              </w:rPr>
              <w:t>VI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sidRPr="00DE4735">
              <w:rPr>
                <w:rFonts w:ascii="Times New Roman" w:hAnsi="Times New Roman" w:cs="Times New Roman"/>
                <w:b/>
                <w:color w:val="C00000"/>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i/>
                <w:sz w:val="28"/>
                <w:szCs w:val="28"/>
              </w:rPr>
              <w:t>Обязательная часть</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5B5BE4" w:rsidRDefault="0010010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sidR="005B5BE4">
              <w:rPr>
                <w:rFonts w:ascii="Times New Roman" w:hAnsi="Times New Roman" w:cs="Times New Roman"/>
                <w:color w:val="auto"/>
                <w:sz w:val="28"/>
                <w:szCs w:val="28"/>
              </w:rPr>
              <w:t>тературное чтение)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4904E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4904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p>
          <w:p w:rsidR="005B5BE4" w:rsidRDefault="005B5BE4">
            <w:pPr>
              <w:spacing w:after="0" w:line="240" w:lineRule="auto"/>
              <w:jc w:val="both"/>
            </w:pPr>
            <w:r>
              <w:rPr>
                <w:rFonts w:ascii="Times New Roman" w:hAnsi="Times New Roman" w:cs="Times New Roman"/>
                <w:sz w:val="28"/>
                <w:szCs w:val="28"/>
              </w:rPr>
              <w:t>20</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4904E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4904E3">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18</w:t>
            </w:r>
          </w:p>
          <w:p w:rsidR="005B5BE4" w:rsidRDefault="005B5BE4">
            <w:pPr>
              <w:spacing w:after="0" w:line="240" w:lineRule="auto"/>
              <w:jc w:val="both"/>
            </w:pPr>
            <w:r>
              <w:rPr>
                <w:rFonts w:ascii="Times New Roman" w:hAnsi="Times New Roman" w:cs="Times New Roman"/>
                <w:color w:val="auto"/>
                <w:sz w:val="28"/>
                <w:szCs w:val="28"/>
              </w:rPr>
              <w:t>3</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rsidTr="00100104">
        <w:trPr>
          <w:trHeight w:val="1068"/>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B5BE4" w:rsidRDefault="005B5BE4">
            <w:pPr>
              <w:spacing w:after="0" w:line="240" w:lineRule="auto"/>
              <w:jc w:val="both"/>
            </w:pPr>
            <w:r>
              <w:rPr>
                <w:rStyle w:val="a9"/>
                <w:rFonts w:ascii="Times New Roman" w:hAnsi="Times New Roman"/>
                <w:i w:val="0"/>
                <w:iCs/>
                <w:color w:val="auto"/>
                <w:sz w:val="28"/>
                <w:szCs w:val="28"/>
              </w:rPr>
              <w:t>2</w:t>
            </w:r>
          </w:p>
          <w:p w:rsidR="005B5BE4" w:rsidRDefault="005B5BE4">
            <w:pPr>
              <w:spacing w:after="0" w:line="240" w:lineRule="auto"/>
              <w:jc w:val="both"/>
            </w:pPr>
          </w:p>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sz w:val="28"/>
                <w:szCs w:val="28"/>
              </w:rPr>
              <w:t>6</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5B5BE4" w:rsidRDefault="005B5BE4">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color w:val="auto"/>
                <w:sz w:val="28"/>
                <w:szCs w:val="28"/>
              </w:rPr>
              <w:t>1</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15</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35</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sidRPr="00DE4735">
              <w:rPr>
                <w:rFonts w:ascii="Times New Roman" w:hAnsi="Times New Roman" w:cs="Times New Roman"/>
                <w:b/>
                <w:color w:val="C00000"/>
                <w:sz w:val="28"/>
                <w:szCs w:val="28"/>
              </w:rPr>
              <w:t>27</w:t>
            </w:r>
          </w:p>
        </w:tc>
        <w:tc>
          <w:tcPr>
            <w:tcW w:w="668" w:type="dxa"/>
            <w:tcBorders>
              <w:top w:val="single" w:sz="4" w:space="0" w:color="000000"/>
              <w:left w:val="single" w:sz="4" w:space="0" w:color="000000"/>
              <w:bottom w:val="single" w:sz="4" w:space="0" w:color="000000"/>
            </w:tcBorders>
          </w:tcPr>
          <w:p w:rsidR="005B5BE4" w:rsidRDefault="004904E3">
            <w:pPr>
              <w:spacing w:after="0" w:line="240" w:lineRule="auto"/>
              <w:jc w:val="both"/>
              <w:rPr>
                <w:rFonts w:ascii="Times New Roman" w:hAnsi="Times New Roman" w:cs="Times New Roman"/>
                <w:b/>
                <w:sz w:val="28"/>
                <w:szCs w:val="28"/>
              </w:rPr>
            </w:pPr>
            <w:r w:rsidRPr="00DE4735">
              <w:rPr>
                <w:rFonts w:ascii="Times New Roman" w:hAnsi="Times New Roman" w:cs="Times New Roman"/>
                <w:b/>
                <w:color w:val="auto"/>
                <w:sz w:val="28"/>
                <w:szCs w:val="28"/>
              </w:rPr>
              <w:t>30</w:t>
            </w:r>
          </w:p>
        </w:tc>
        <w:tc>
          <w:tcPr>
            <w:tcW w:w="709" w:type="dxa"/>
            <w:tcBorders>
              <w:top w:val="single" w:sz="4" w:space="0" w:color="000000"/>
              <w:left w:val="single" w:sz="4" w:space="0" w:color="000000"/>
              <w:bottom w:val="single" w:sz="4" w:space="0" w:color="000000"/>
            </w:tcBorders>
          </w:tcPr>
          <w:p w:rsidR="005B5BE4" w:rsidRDefault="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810"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567"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color w:val="auto"/>
                <w:sz w:val="28"/>
                <w:szCs w:val="28"/>
              </w:rPr>
            </w:pPr>
            <w:r w:rsidRPr="00DE4735">
              <w:rPr>
                <w:rFonts w:ascii="Times New Roman" w:hAnsi="Times New Roman" w:cs="Times New Roman"/>
                <w:b/>
                <w:color w:val="C00000"/>
                <w:sz w:val="28"/>
                <w:szCs w:val="28"/>
              </w:rPr>
              <w:t>3</w:t>
            </w:r>
            <w:r w:rsidR="009306E4" w:rsidRPr="00DE4735">
              <w:rPr>
                <w:rFonts w:ascii="Times New Roman" w:hAnsi="Times New Roman" w:cs="Times New Roman"/>
                <w:b/>
                <w:color w:val="C00000"/>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147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157</w:t>
            </w:r>
          </w:p>
        </w:tc>
        <w:bookmarkStart w:id="3" w:name="_GoBack"/>
        <w:bookmarkEnd w:id="3"/>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30</w:t>
            </w:r>
          </w:p>
        </w:tc>
      </w:tr>
      <w:tr w:rsidR="005B5BE4" w:rsidTr="00100104">
        <w:trPr>
          <w:trHeight w:val="416"/>
        </w:trPr>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w:t>
            </w:r>
          </w:p>
        </w:tc>
      </w:tr>
    </w:tbl>
    <w:p w:rsidR="00271DC6" w:rsidRDefault="00271DC6" w:rsidP="00530C95">
      <w:pPr>
        <w:pStyle w:val="31"/>
        <w:spacing w:before="0" w:after="0" w:line="276" w:lineRule="auto"/>
        <w:jc w:val="left"/>
        <w:rPr>
          <w:rFonts w:ascii="Times New Roman" w:hAnsi="Times New Roman" w:cs="Times New Roman"/>
          <w:bCs w:val="0"/>
          <w:i w:val="0"/>
          <w:color w:val="auto"/>
          <w:sz w:val="28"/>
          <w:szCs w:val="28"/>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i w:val="0"/>
          <w:color w:val="auto"/>
          <w:sz w:val="28"/>
          <w:szCs w:val="28"/>
        </w:rPr>
        <w:t xml:space="preserve"> </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Pr="00DE4735" w:rsidRDefault="005B5BE4" w:rsidP="006E5931">
      <w:pPr>
        <w:pStyle w:val="14TexstOSNOVA1012"/>
        <w:spacing w:line="276" w:lineRule="auto"/>
        <w:ind w:firstLine="709"/>
        <w:jc w:val="center"/>
        <w:rPr>
          <w:rFonts w:ascii="Times New Roman" w:hAnsi="Times New Roman" w:cs="Times New Roman"/>
          <w:i/>
          <w:iCs/>
          <w:color w:val="auto"/>
          <w:sz w:val="28"/>
          <w:szCs w:val="28"/>
        </w:rPr>
      </w:pPr>
      <w:r w:rsidRPr="00DE4735">
        <w:rPr>
          <w:rFonts w:ascii="Times New Roman" w:hAnsi="Times New Roman" w:cs="Times New Roman"/>
          <w:b/>
          <w:color w:val="auto"/>
          <w:sz w:val="28"/>
          <w:szCs w:val="28"/>
        </w:rPr>
        <w:t xml:space="preserve">Кадровые условия </w:t>
      </w:r>
    </w:p>
    <w:p w:rsidR="005B5BE4" w:rsidRPr="00DE4735" w:rsidRDefault="005B5BE4">
      <w:pPr>
        <w:pStyle w:val="14TexstOSNOVA1012"/>
        <w:spacing w:before="120" w:line="360" w:lineRule="auto"/>
        <w:ind w:firstLine="709"/>
        <w:rPr>
          <w:color w:val="auto"/>
          <w:sz w:val="28"/>
          <w:szCs w:val="28"/>
        </w:rPr>
      </w:pPr>
      <w:r w:rsidRPr="00DE4735">
        <w:rPr>
          <w:rFonts w:ascii="Times New Roman" w:hAnsi="Times New Roman" w:cs="Times New Roman"/>
          <w:i/>
          <w:iCs/>
          <w:color w:val="auto"/>
          <w:sz w:val="28"/>
          <w:szCs w:val="28"/>
        </w:rPr>
        <w:t>Кадровое обеспечение</w:t>
      </w:r>
      <w:r w:rsidRPr="00DE4735">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Pr="00DE4735" w:rsidRDefault="00AB7B6A">
      <w:pPr>
        <w:pStyle w:val="Default"/>
        <w:spacing w:line="360" w:lineRule="auto"/>
        <w:ind w:firstLine="709"/>
        <w:jc w:val="both"/>
        <w:rPr>
          <w:color w:val="auto"/>
          <w:sz w:val="28"/>
          <w:szCs w:val="28"/>
        </w:rPr>
      </w:pPr>
      <w:r w:rsidRPr="00DE4735">
        <w:rPr>
          <w:color w:val="auto"/>
          <w:sz w:val="28"/>
          <w:szCs w:val="28"/>
        </w:rPr>
        <w:t>Школа</w:t>
      </w:r>
      <w:r w:rsidR="005B5BE4" w:rsidRPr="00DE4735">
        <w:rPr>
          <w:color w:val="auto"/>
          <w:sz w:val="28"/>
          <w:szCs w:val="28"/>
        </w:rPr>
        <w:t xml:space="preserve"> уко</w:t>
      </w:r>
      <w:r w:rsidR="00AD6EC9" w:rsidRPr="00DE4735">
        <w:rPr>
          <w:color w:val="auto"/>
          <w:sz w:val="28"/>
          <w:szCs w:val="28"/>
        </w:rPr>
        <w:softHyphen/>
        <w:t>м</w:t>
      </w:r>
      <w:r w:rsidR="00AD6EC9" w:rsidRPr="00DE4735">
        <w:rPr>
          <w:color w:val="auto"/>
          <w:sz w:val="28"/>
          <w:szCs w:val="28"/>
        </w:rPr>
        <w:softHyphen/>
        <w:t>п</w:t>
      </w:r>
      <w:r w:rsidR="00AD6EC9" w:rsidRPr="00DE4735">
        <w:rPr>
          <w:color w:val="auto"/>
          <w:sz w:val="28"/>
          <w:szCs w:val="28"/>
        </w:rPr>
        <w:softHyphen/>
        <w:t>ле</w:t>
      </w:r>
      <w:r w:rsidR="00AD6EC9" w:rsidRPr="00DE4735">
        <w:rPr>
          <w:color w:val="auto"/>
          <w:sz w:val="28"/>
          <w:szCs w:val="28"/>
        </w:rPr>
        <w:softHyphen/>
        <w:t xml:space="preserve">ктована педагогическими работниками. </w:t>
      </w:r>
      <w:r w:rsidR="00DE4735">
        <w:rPr>
          <w:color w:val="auto"/>
          <w:sz w:val="28"/>
          <w:szCs w:val="28"/>
        </w:rPr>
        <w:t>Все педагоги прошли КПК.</w:t>
      </w:r>
    </w:p>
    <w:p w:rsidR="005B5BE4" w:rsidRPr="00DE4735" w:rsidRDefault="005B5BE4">
      <w:pPr>
        <w:pStyle w:val="afd"/>
        <w:spacing w:line="360" w:lineRule="auto"/>
        <w:ind w:firstLine="709"/>
        <w:jc w:val="both"/>
        <w:rPr>
          <w:rFonts w:ascii="Times New Roman" w:hAnsi="Times New Roman"/>
          <w:sz w:val="28"/>
          <w:szCs w:val="28"/>
        </w:rPr>
      </w:pPr>
      <w:r w:rsidRPr="00DE4735">
        <w:rPr>
          <w:rFonts w:ascii="Times New Roman" w:hAnsi="Times New Roman"/>
          <w:sz w:val="28"/>
          <w:szCs w:val="28"/>
        </w:rPr>
        <w:t>Организация обеспечивает работникам воз</w:t>
      </w:r>
      <w:r w:rsidRPr="00DE4735">
        <w:rPr>
          <w:rFonts w:ascii="Times New Roman" w:hAnsi="Times New Roman"/>
          <w:caps/>
          <w:sz w:val="28"/>
          <w:szCs w:val="28"/>
        </w:rPr>
        <w:softHyphen/>
      </w:r>
      <w:r w:rsidRPr="00DE4735">
        <w:rPr>
          <w:rFonts w:ascii="Times New Roman" w:hAnsi="Times New Roman"/>
          <w:sz w:val="28"/>
          <w:szCs w:val="28"/>
        </w:rPr>
        <w:t>мож</w:t>
      </w:r>
      <w:r w:rsidRPr="00DE4735">
        <w:rPr>
          <w:rFonts w:ascii="Times New Roman" w:hAnsi="Times New Roman"/>
          <w:caps/>
          <w:sz w:val="28"/>
          <w:szCs w:val="28"/>
        </w:rPr>
        <w:softHyphen/>
      </w:r>
      <w:r w:rsidRPr="00DE4735">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Pr="00DE4735">
        <w:rPr>
          <w:rFonts w:ascii="Times New Roman" w:hAnsi="Times New Roman"/>
          <w:caps/>
          <w:sz w:val="28"/>
          <w:szCs w:val="28"/>
        </w:rPr>
        <w:softHyphen/>
      </w:r>
      <w:r w:rsidRPr="00DE4735">
        <w:rPr>
          <w:rFonts w:ascii="Times New Roman" w:hAnsi="Times New Roman"/>
          <w:sz w:val="28"/>
          <w:szCs w:val="28"/>
        </w:rPr>
        <w:t>боты; применения, обобщения и распространения опыта использования со</w:t>
      </w:r>
      <w:r w:rsidRPr="00DE4735">
        <w:rPr>
          <w:rFonts w:ascii="Times New Roman" w:hAnsi="Times New Roman"/>
          <w:caps/>
          <w:sz w:val="28"/>
          <w:szCs w:val="28"/>
        </w:rPr>
        <w:softHyphen/>
      </w:r>
      <w:r w:rsidRPr="00DE4735">
        <w:rPr>
          <w:rFonts w:ascii="Times New Roman" w:hAnsi="Times New Roman"/>
          <w:sz w:val="28"/>
          <w:szCs w:val="28"/>
        </w:rPr>
        <w:t>вре</w:t>
      </w:r>
      <w:r w:rsidRPr="00DE4735">
        <w:rPr>
          <w:rFonts w:ascii="Times New Roman" w:hAnsi="Times New Roman"/>
          <w:caps/>
          <w:sz w:val="28"/>
          <w:szCs w:val="28"/>
        </w:rPr>
        <w:softHyphen/>
      </w:r>
      <w:r w:rsidRPr="00DE4735">
        <w:rPr>
          <w:rFonts w:ascii="Times New Roman" w:hAnsi="Times New Roman"/>
          <w:sz w:val="28"/>
          <w:szCs w:val="28"/>
        </w:rPr>
        <w:t>менных образовательных технологий обучающихся с умственной от</w:t>
      </w:r>
      <w:r w:rsidRPr="00DE4735">
        <w:rPr>
          <w:rFonts w:ascii="Times New Roman" w:hAnsi="Times New Roman"/>
          <w:caps/>
          <w:sz w:val="28"/>
          <w:szCs w:val="28"/>
        </w:rPr>
        <w:softHyphen/>
      </w:r>
      <w:r w:rsidRPr="00DE4735">
        <w:rPr>
          <w:rFonts w:ascii="Times New Roman" w:hAnsi="Times New Roman"/>
          <w:sz w:val="28"/>
          <w:szCs w:val="28"/>
        </w:rPr>
        <w:t>с</w:t>
      </w:r>
      <w:r w:rsidRPr="00DE4735">
        <w:rPr>
          <w:rFonts w:ascii="Times New Roman" w:hAnsi="Times New Roman"/>
          <w:caps/>
          <w:sz w:val="28"/>
          <w:szCs w:val="28"/>
        </w:rPr>
        <w:softHyphen/>
      </w:r>
      <w:r w:rsidRPr="00DE4735">
        <w:rPr>
          <w:rFonts w:ascii="Times New Roman" w:hAnsi="Times New Roman"/>
          <w:sz w:val="28"/>
          <w:szCs w:val="28"/>
        </w:rPr>
        <w:t>та</w:t>
      </w:r>
      <w:r w:rsidRPr="00DE4735">
        <w:rPr>
          <w:rFonts w:ascii="Times New Roman" w:hAnsi="Times New Roman"/>
          <w:caps/>
          <w:sz w:val="28"/>
          <w:szCs w:val="28"/>
        </w:rPr>
        <w:softHyphen/>
      </w:r>
      <w:r w:rsidRPr="00DE4735">
        <w:rPr>
          <w:rFonts w:ascii="Times New Roman" w:hAnsi="Times New Roman"/>
          <w:sz w:val="28"/>
          <w:szCs w:val="28"/>
        </w:rPr>
        <w:t>ло</w:t>
      </w:r>
      <w:r w:rsidRPr="00DE4735">
        <w:rPr>
          <w:rFonts w:ascii="Times New Roman" w:hAnsi="Times New Roman"/>
          <w:caps/>
          <w:sz w:val="28"/>
          <w:szCs w:val="28"/>
        </w:rPr>
        <w:softHyphen/>
      </w:r>
      <w:r w:rsidRPr="00DE4735">
        <w:rPr>
          <w:rFonts w:ascii="Times New Roman" w:hAnsi="Times New Roman"/>
          <w:sz w:val="28"/>
          <w:szCs w:val="28"/>
        </w:rPr>
        <w:t>стью (интеллектуальными нарушениями).</w:t>
      </w:r>
    </w:p>
    <w:p w:rsidR="005B5BE4" w:rsidRDefault="00AD6EC9">
      <w:pPr>
        <w:pStyle w:val="afd"/>
        <w:spacing w:line="360" w:lineRule="auto"/>
        <w:ind w:firstLine="709"/>
        <w:jc w:val="both"/>
        <w:rPr>
          <w:i/>
          <w:sz w:val="28"/>
          <w:szCs w:val="28"/>
        </w:rPr>
      </w:pPr>
      <w:r>
        <w:rPr>
          <w:rFonts w:ascii="Times New Roman" w:hAnsi="Times New Roman"/>
          <w:sz w:val="28"/>
          <w:szCs w:val="28"/>
        </w:rPr>
        <w:t>В школе не предусмотрены штатным расписанием</w:t>
      </w:r>
      <w:r w:rsidR="005B5BE4">
        <w:rPr>
          <w:rFonts w:ascii="Times New Roman" w:hAnsi="Times New Roman"/>
          <w:sz w:val="28"/>
          <w:szCs w:val="28"/>
        </w:rPr>
        <w:t xml:space="preserve"> следующие спе</w:t>
      </w:r>
      <w:r w:rsidR="005B5BE4">
        <w:rPr>
          <w:rFonts w:ascii="Times New Roman" w:hAnsi="Times New Roman"/>
          <w:sz w:val="28"/>
          <w:szCs w:val="28"/>
        </w:rPr>
        <w:softHyphen/>
        <w:t>циалисты: учителя-дефектологи, воспитатели, учителя-л</w:t>
      </w:r>
      <w:r>
        <w:rPr>
          <w:rFonts w:ascii="Times New Roman" w:hAnsi="Times New Roman"/>
          <w:sz w:val="28"/>
          <w:szCs w:val="28"/>
        </w:rPr>
        <w:t>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 xml:space="preserve">ги, медицинские работники, социальные педагоги. </w:t>
      </w:r>
    </w:p>
    <w:p w:rsidR="00AD6EC9"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sidR="00AD6EC9">
        <w:rPr>
          <w:rFonts w:ascii="Times New Roman" w:hAnsi="Times New Roman" w:cs="Times New Roman"/>
          <w:sz w:val="28"/>
          <w:szCs w:val="28"/>
        </w:rPr>
        <w:t>имеет педагогическое</w:t>
      </w:r>
      <w:r>
        <w:rPr>
          <w:rFonts w:ascii="Times New Roman" w:hAnsi="Times New Roman" w:cs="Times New Roman"/>
          <w:sz w:val="28"/>
          <w:szCs w:val="28"/>
        </w:rPr>
        <w:t xml:space="preserve"> среднее про</w:t>
      </w:r>
      <w:r>
        <w:rPr>
          <w:rFonts w:ascii="Times New Roman" w:hAnsi="Times New Roman" w:cs="Times New Roman"/>
          <w:sz w:val="28"/>
          <w:szCs w:val="28"/>
        </w:rPr>
        <w:softHyphen/>
        <w:t>фессиональное образование</w:t>
      </w:r>
      <w:r w:rsidR="00AD6EC9">
        <w:rPr>
          <w:rFonts w:ascii="Times New Roman" w:hAnsi="Times New Roman" w:cs="Times New Roman"/>
          <w:sz w:val="28"/>
          <w:szCs w:val="28"/>
        </w:rPr>
        <w:t>.</w:t>
      </w:r>
      <w:r>
        <w:rPr>
          <w:rFonts w:ascii="Times New Roman" w:hAnsi="Times New Roman" w:cs="Times New Roman"/>
          <w:sz w:val="28"/>
          <w:szCs w:val="28"/>
        </w:rPr>
        <w:t xml:space="preserve"> </w:t>
      </w:r>
    </w:p>
    <w:p w:rsidR="00AD6EC9"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sidR="0039603F">
        <w:rPr>
          <w:rFonts w:ascii="Times New Roman" w:hAnsi="Times New Roman" w:cs="Times New Roman"/>
          <w:sz w:val="28"/>
          <w:szCs w:val="28"/>
        </w:rPr>
        <w:t>)</w:t>
      </w:r>
      <w:r w:rsidR="00AD6EC9">
        <w:rPr>
          <w:rFonts w:ascii="Times New Roman" w:hAnsi="Times New Roman" w:cs="Times New Roman"/>
          <w:sz w:val="28"/>
          <w:szCs w:val="28"/>
        </w:rPr>
        <w:t xml:space="preserve"> имеет</w:t>
      </w:r>
      <w:r>
        <w:rPr>
          <w:rFonts w:ascii="Times New Roman" w:hAnsi="Times New Roman" w:cs="Times New Roman"/>
          <w:sz w:val="28"/>
          <w:szCs w:val="28"/>
        </w:rPr>
        <w:t xml:space="preserve"> высшее </w:t>
      </w:r>
      <w:r w:rsidR="00AD6EC9">
        <w:rPr>
          <w:rFonts w:ascii="Times New Roman" w:hAnsi="Times New Roman" w:cs="Times New Roman"/>
          <w:sz w:val="28"/>
          <w:szCs w:val="28"/>
        </w:rPr>
        <w:t xml:space="preserve">педагогическое </w:t>
      </w:r>
      <w:r>
        <w:rPr>
          <w:rFonts w:ascii="Times New Roman" w:hAnsi="Times New Roman" w:cs="Times New Roman"/>
          <w:sz w:val="28"/>
          <w:szCs w:val="28"/>
        </w:rPr>
        <w:t xml:space="preserve"> образование</w:t>
      </w:r>
      <w:r w:rsidR="00AD6EC9">
        <w:rPr>
          <w:rFonts w:ascii="Times New Roman" w:hAnsi="Times New Roman" w:cs="Times New Roman"/>
          <w:sz w:val="28"/>
          <w:szCs w:val="28"/>
        </w:rPr>
        <w:t>.</w:t>
      </w:r>
      <w:r>
        <w:rPr>
          <w:rFonts w:ascii="Times New Roman" w:hAnsi="Times New Roman" w:cs="Times New Roman"/>
          <w:sz w:val="28"/>
          <w:szCs w:val="28"/>
        </w:rPr>
        <w:t xml:space="preserve"> </w:t>
      </w:r>
    </w:p>
    <w:p w:rsidR="0039603F"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Учитель му</w:t>
      </w:r>
      <w:r w:rsidR="0039603F">
        <w:rPr>
          <w:rFonts w:ascii="Times New Roman" w:hAnsi="Times New Roman" w:cs="Times New Roman"/>
          <w:i/>
          <w:sz w:val="28"/>
          <w:szCs w:val="28"/>
        </w:rPr>
        <w:t>зыки</w:t>
      </w:r>
      <w:r w:rsidR="0039603F">
        <w:rPr>
          <w:rFonts w:ascii="Times New Roman" w:hAnsi="Times New Roman" w:cs="Times New Roman"/>
          <w:sz w:val="28"/>
          <w:szCs w:val="28"/>
        </w:rPr>
        <w:t xml:space="preserve"> имеет</w:t>
      </w:r>
      <w:r>
        <w:rPr>
          <w:rFonts w:ascii="Times New Roman" w:hAnsi="Times New Roman" w:cs="Times New Roman"/>
          <w:sz w:val="28"/>
          <w:szCs w:val="28"/>
        </w:rPr>
        <w:t xml:space="preserve"> сред</w:t>
      </w:r>
      <w:r>
        <w:rPr>
          <w:rFonts w:ascii="Times New Roman" w:hAnsi="Times New Roman" w:cs="Times New Roman"/>
          <w:sz w:val="28"/>
          <w:szCs w:val="28"/>
        </w:rPr>
        <w:softHyphen/>
        <w:t xml:space="preserve">нее </w:t>
      </w:r>
      <w:r w:rsidR="0039603F">
        <w:rPr>
          <w:rFonts w:ascii="Times New Roman" w:hAnsi="Times New Roman" w:cs="Times New Roman"/>
          <w:sz w:val="28"/>
          <w:szCs w:val="28"/>
        </w:rPr>
        <w:t>педагогическое</w:t>
      </w:r>
      <w:r>
        <w:rPr>
          <w:rFonts w:ascii="Times New Roman" w:hAnsi="Times New Roman" w:cs="Times New Roman"/>
          <w:sz w:val="28"/>
          <w:szCs w:val="28"/>
        </w:rPr>
        <w:t xml:space="preserve"> образование</w:t>
      </w:r>
      <w:r w:rsidR="0039603F">
        <w:rPr>
          <w:rFonts w:ascii="Times New Roman" w:hAnsi="Times New Roman" w:cs="Times New Roman"/>
          <w:sz w:val="28"/>
          <w:szCs w:val="28"/>
        </w:rPr>
        <w:t>.</w:t>
      </w:r>
      <w:r>
        <w:rPr>
          <w:rFonts w:ascii="Times New Roman" w:hAnsi="Times New Roman" w:cs="Times New Roman"/>
          <w:sz w:val="28"/>
          <w:szCs w:val="28"/>
        </w:rPr>
        <w:t xml:space="preserve"> </w:t>
      </w:r>
    </w:p>
    <w:p w:rsidR="005B5BE4" w:rsidRDefault="005B5BE4" w:rsidP="0039603F">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Педагог до</w:t>
      </w:r>
      <w:r w:rsidR="0039603F">
        <w:rPr>
          <w:rFonts w:ascii="Times New Roman" w:hAnsi="Times New Roman" w:cs="Times New Roman"/>
          <w:i/>
          <w:sz w:val="28"/>
          <w:szCs w:val="28"/>
        </w:rPr>
        <w:t>полнительного образования имеет</w:t>
      </w:r>
      <w:r>
        <w:rPr>
          <w:rFonts w:ascii="Times New Roman" w:hAnsi="Times New Roman" w:cs="Times New Roman"/>
          <w:sz w:val="28"/>
          <w:szCs w:val="28"/>
        </w:rPr>
        <w:t xml:space="preserve"> среднее профессиональное образование </w:t>
      </w:r>
      <w:r w:rsidR="0039603F">
        <w:rPr>
          <w:rFonts w:ascii="Times New Roman" w:hAnsi="Times New Roman" w:cs="Times New Roman"/>
          <w:sz w:val="28"/>
          <w:szCs w:val="28"/>
        </w:rPr>
        <w:t xml:space="preserve">и курсы переподготовки </w:t>
      </w:r>
      <w:r>
        <w:rPr>
          <w:rFonts w:ascii="Times New Roman" w:hAnsi="Times New Roman" w:cs="Times New Roman"/>
          <w:sz w:val="28"/>
          <w:szCs w:val="28"/>
        </w:rPr>
        <w:t>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w:t>
      </w:r>
      <w:r w:rsidR="0039603F">
        <w:rPr>
          <w:rFonts w:ascii="Times New Roman" w:hAnsi="Times New Roman" w:cs="Times New Roman"/>
          <w:sz w:val="28"/>
          <w:szCs w:val="28"/>
        </w:rPr>
        <w:t>.</w:t>
      </w:r>
      <w:r>
        <w:rPr>
          <w:rFonts w:ascii="Times New Roman" w:hAnsi="Times New Roman" w:cs="Times New Roman"/>
          <w:sz w:val="28"/>
          <w:szCs w:val="28"/>
        </w:rPr>
        <w:t xml:space="preserve"> </w:t>
      </w:r>
    </w:p>
    <w:p w:rsidR="005B5BE4" w:rsidRDefault="0039603F">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Образовательная организация</w:t>
      </w:r>
      <w:r w:rsidR="005B5BE4">
        <w:rPr>
          <w:rFonts w:ascii="Times New Roman" w:hAnsi="Times New Roman" w:cs="Times New Roman"/>
          <w:sz w:val="28"/>
          <w:szCs w:val="28"/>
        </w:rPr>
        <w:t xml:space="preserve"> </w:t>
      </w:r>
      <w:r>
        <w:rPr>
          <w:rFonts w:ascii="Times New Roman" w:hAnsi="Times New Roman" w:cs="Times New Roman"/>
          <w:sz w:val="28"/>
          <w:szCs w:val="28"/>
        </w:rPr>
        <w:t>планирует</w:t>
      </w:r>
      <w:r w:rsidR="005B5BE4">
        <w:rPr>
          <w:rFonts w:ascii="Times New Roman" w:hAnsi="Times New Roman" w:cs="Times New Roman"/>
          <w:sz w:val="28"/>
          <w:szCs w:val="28"/>
        </w:rPr>
        <w:t xml:space="preserve"> использовать сетевые формы реализации об</w:t>
      </w:r>
      <w:r w:rsidR="005B5BE4">
        <w:rPr>
          <w:rFonts w:ascii="Times New Roman" w:hAnsi="Times New Roman" w:cs="Times New Roman"/>
          <w:sz w:val="28"/>
          <w:szCs w:val="28"/>
        </w:rPr>
        <w:softHyphen/>
        <w:t>ра</w:t>
      </w:r>
      <w:r w:rsidR="005B5BE4">
        <w:rPr>
          <w:rFonts w:ascii="Times New Roman" w:hAnsi="Times New Roman" w:cs="Times New Roman"/>
          <w:sz w:val="28"/>
          <w:szCs w:val="28"/>
        </w:rPr>
        <w:softHyphen/>
        <w:t>зо</w:t>
      </w:r>
      <w:r w:rsidR="005B5BE4">
        <w:rPr>
          <w:rFonts w:ascii="Times New Roman" w:hAnsi="Times New Roman" w:cs="Times New Roman"/>
          <w:sz w:val="28"/>
          <w:szCs w:val="28"/>
        </w:rPr>
        <w:softHyphen/>
        <w:t>ва</w:t>
      </w:r>
      <w:r w:rsidR="005B5BE4">
        <w:rPr>
          <w:rFonts w:ascii="Times New Roman" w:hAnsi="Times New Roman" w:cs="Times New Roman"/>
          <w:sz w:val="28"/>
          <w:szCs w:val="28"/>
        </w:rPr>
        <w:softHyphen/>
        <w:t>тель</w:t>
      </w:r>
      <w:r w:rsidR="005B5BE4">
        <w:rPr>
          <w:rFonts w:ascii="Times New Roman" w:hAnsi="Times New Roman" w:cs="Times New Roman"/>
          <w:sz w:val="28"/>
          <w:szCs w:val="28"/>
        </w:rPr>
        <w:softHyphen/>
        <w:t>ных программ, которые позволят при</w:t>
      </w:r>
      <w:r w:rsidR="005B5BE4">
        <w:rPr>
          <w:rFonts w:ascii="Times New Roman" w:hAnsi="Times New Roman" w:cs="Times New Roman"/>
          <w:sz w:val="28"/>
          <w:szCs w:val="28"/>
        </w:rPr>
        <w:softHyphen/>
        <w:t>влечь специалистов (педагогов</w:t>
      </w:r>
      <w:r w:rsidR="005B5BE4">
        <w:rPr>
          <w:rFonts w:ascii="Times New Roman" w:hAnsi="Times New Roman" w:cs="Times New Roman"/>
          <w:caps/>
          <w:sz w:val="28"/>
          <w:szCs w:val="28"/>
        </w:rPr>
        <w:t xml:space="preserve">, </w:t>
      </w:r>
      <w:r w:rsidR="005B5BE4">
        <w:rPr>
          <w:rFonts w:ascii="Times New Roman" w:hAnsi="Times New Roman" w:cs="Times New Roman"/>
          <w:sz w:val="28"/>
          <w:szCs w:val="28"/>
        </w:rPr>
        <w:t>медицинских ра</w:t>
      </w:r>
      <w:r w:rsidR="005B5BE4">
        <w:rPr>
          <w:rFonts w:ascii="Times New Roman" w:hAnsi="Times New Roman" w:cs="Times New Roman"/>
          <w:sz w:val="28"/>
          <w:szCs w:val="28"/>
        </w:rPr>
        <w:softHyphen/>
        <w:t>бо</w:t>
      </w:r>
      <w:r w:rsidR="005B5BE4">
        <w:rPr>
          <w:rFonts w:ascii="Times New Roman" w:hAnsi="Times New Roman" w:cs="Times New Roman"/>
          <w:sz w:val="28"/>
          <w:szCs w:val="28"/>
        </w:rPr>
        <w:softHyphen/>
        <w:t>тников) других ор</w:t>
      </w:r>
      <w:r w:rsidR="005B5BE4">
        <w:rPr>
          <w:rFonts w:ascii="Times New Roman" w:hAnsi="Times New Roman" w:cs="Times New Roman"/>
          <w:sz w:val="28"/>
          <w:szCs w:val="28"/>
        </w:rPr>
        <w:softHyphen/>
        <w:t>га</w:t>
      </w:r>
      <w:r w:rsidR="005B5BE4">
        <w:rPr>
          <w:rFonts w:ascii="Times New Roman" w:hAnsi="Times New Roman" w:cs="Times New Roman"/>
          <w:sz w:val="28"/>
          <w:szCs w:val="28"/>
        </w:rPr>
        <w:softHyphen/>
        <w:t>ни</w:t>
      </w:r>
      <w:r w:rsidR="005B5BE4">
        <w:rPr>
          <w:rFonts w:ascii="Times New Roman" w:hAnsi="Times New Roman" w:cs="Times New Roman"/>
          <w:sz w:val="28"/>
          <w:szCs w:val="28"/>
        </w:rPr>
        <w:softHyphen/>
        <w:t>за</w:t>
      </w:r>
      <w:r w:rsidR="005B5BE4">
        <w:rPr>
          <w:rFonts w:ascii="Times New Roman" w:hAnsi="Times New Roman" w:cs="Times New Roman"/>
          <w:sz w:val="28"/>
          <w:szCs w:val="28"/>
        </w:rPr>
        <w:softHyphen/>
        <w:t>ций к работе с обучающимися с умственной отсталостью (ин</w:t>
      </w:r>
      <w:r w:rsidR="005B5BE4">
        <w:rPr>
          <w:rFonts w:ascii="Times New Roman" w:hAnsi="Times New Roman" w:cs="Times New Roman"/>
          <w:sz w:val="28"/>
          <w:szCs w:val="28"/>
        </w:rPr>
        <w:softHyphen/>
        <w:t>те</w:t>
      </w:r>
      <w:r w:rsidR="005B5BE4">
        <w:rPr>
          <w:rFonts w:ascii="Times New Roman" w:hAnsi="Times New Roman" w:cs="Times New Roman"/>
          <w:sz w:val="28"/>
          <w:szCs w:val="28"/>
        </w:rPr>
        <w:softHyphen/>
        <w:t>л</w:t>
      </w:r>
      <w:r w:rsidR="005B5BE4">
        <w:rPr>
          <w:rFonts w:ascii="Times New Roman" w:hAnsi="Times New Roman" w:cs="Times New Roman"/>
          <w:sz w:val="28"/>
          <w:szCs w:val="28"/>
        </w:rPr>
        <w:softHyphen/>
        <w:t>лек</w:t>
      </w:r>
      <w:r w:rsidR="005B5BE4">
        <w:rPr>
          <w:rFonts w:ascii="Times New Roman" w:hAnsi="Times New Roman" w:cs="Times New Roman"/>
          <w:sz w:val="28"/>
          <w:szCs w:val="28"/>
        </w:rPr>
        <w:softHyphen/>
        <w:t>ту</w:t>
      </w:r>
      <w:r w:rsidR="005B5BE4">
        <w:rPr>
          <w:rFonts w:ascii="Times New Roman" w:hAnsi="Times New Roman" w:cs="Times New Roman"/>
          <w:sz w:val="28"/>
          <w:szCs w:val="28"/>
        </w:rPr>
        <w:softHyphen/>
        <w:t>аль</w:t>
      </w:r>
      <w:r w:rsidR="005B5BE4">
        <w:rPr>
          <w:rFonts w:ascii="Times New Roman" w:hAnsi="Times New Roman" w:cs="Times New Roman"/>
          <w:sz w:val="28"/>
          <w:szCs w:val="28"/>
        </w:rPr>
        <w:softHyphen/>
        <w:t>ны</w:t>
      </w:r>
      <w:r w:rsidR="005B5BE4">
        <w:rPr>
          <w:rFonts w:ascii="Times New Roman" w:hAnsi="Times New Roman" w:cs="Times New Roman"/>
          <w:sz w:val="28"/>
          <w:szCs w:val="28"/>
        </w:rPr>
        <w:softHyphen/>
        <w:t>ми нарушениями) для удовлетворения их особых образовательных по</w:t>
      </w:r>
      <w:r w:rsidR="005B5BE4">
        <w:rPr>
          <w:rFonts w:ascii="Times New Roman" w:hAnsi="Times New Roman" w:cs="Times New Roman"/>
          <w:sz w:val="28"/>
          <w:szCs w:val="28"/>
        </w:rPr>
        <w:softHyphen/>
        <w:t>тре</w:t>
      </w:r>
      <w:r w:rsidR="005B5BE4">
        <w:rPr>
          <w:rFonts w:ascii="Times New Roman" w:hAnsi="Times New Roman" w:cs="Times New Roman"/>
          <w:sz w:val="28"/>
          <w:szCs w:val="28"/>
        </w:rPr>
        <w:softHyphen/>
        <w:t>б</w:t>
      </w:r>
      <w:r w:rsidR="005B5BE4">
        <w:rPr>
          <w:rFonts w:ascii="Times New Roman" w:hAnsi="Times New Roman" w:cs="Times New Roman"/>
          <w:sz w:val="28"/>
          <w:szCs w:val="28"/>
        </w:rPr>
        <w:softHyphen/>
        <w:t>но</w:t>
      </w:r>
      <w:r w:rsidR="005B5BE4">
        <w:rPr>
          <w:rFonts w:ascii="Times New Roman" w:hAnsi="Times New Roman" w:cs="Times New Roman"/>
          <w:sz w:val="28"/>
          <w:szCs w:val="28"/>
        </w:rPr>
        <w:softHyphen/>
        <w:t>с</w:t>
      </w:r>
      <w:r w:rsidR="005B5BE4">
        <w:rPr>
          <w:rFonts w:ascii="Times New Roman" w:hAnsi="Times New Roman" w:cs="Times New Roman"/>
          <w:sz w:val="28"/>
          <w:szCs w:val="28"/>
        </w:rPr>
        <w:softHyphen/>
        <w:t>тей.</w:t>
      </w:r>
    </w:p>
    <w:p w:rsidR="005B5BE4" w:rsidRPr="00DE4735" w:rsidRDefault="005B5BE4">
      <w:pPr>
        <w:pStyle w:val="14TexstOSNOVA1012"/>
        <w:spacing w:before="120" w:line="360" w:lineRule="auto"/>
        <w:ind w:firstLine="709"/>
        <w:jc w:val="center"/>
        <w:rPr>
          <w:rFonts w:ascii="Times New Roman" w:hAnsi="Times New Roman" w:cs="Times New Roman"/>
          <w:b/>
          <w:color w:val="auto"/>
          <w:sz w:val="28"/>
          <w:szCs w:val="28"/>
        </w:rPr>
      </w:pPr>
      <w:r w:rsidRPr="00DE4735">
        <w:rPr>
          <w:rFonts w:ascii="Times New Roman" w:hAnsi="Times New Roman" w:cs="Times New Roman"/>
          <w:b/>
          <w:color w:val="auto"/>
          <w:sz w:val="28"/>
          <w:szCs w:val="28"/>
        </w:rPr>
        <w:t>Финансовые условия реализации</w:t>
      </w:r>
    </w:p>
    <w:p w:rsidR="005B5BE4" w:rsidRPr="00DE4735" w:rsidRDefault="005B5BE4">
      <w:pPr>
        <w:pStyle w:val="14TexstOSNOVA1012"/>
        <w:spacing w:line="360" w:lineRule="auto"/>
        <w:ind w:firstLine="709"/>
        <w:jc w:val="center"/>
        <w:rPr>
          <w:rFonts w:ascii="Times New Roman" w:hAnsi="Times New Roman" w:cs="Times New Roman"/>
          <w:color w:val="auto"/>
          <w:sz w:val="28"/>
          <w:szCs w:val="28"/>
        </w:rPr>
      </w:pPr>
      <w:r w:rsidRPr="00DE4735">
        <w:rPr>
          <w:rFonts w:ascii="Times New Roman" w:hAnsi="Times New Roman" w:cs="Times New Roman"/>
          <w:b/>
          <w:color w:val="auto"/>
          <w:sz w:val="28"/>
          <w:szCs w:val="28"/>
        </w:rPr>
        <w:t>адаптированной основной общеобразовательной программы</w:t>
      </w:r>
    </w:p>
    <w:p w:rsidR="005B5BE4" w:rsidRPr="00DE4735" w:rsidRDefault="005B5BE4">
      <w:pPr>
        <w:shd w:val="clear" w:color="auto" w:fill="FFFFFF"/>
        <w:tabs>
          <w:tab w:val="left" w:pos="0"/>
        </w:tabs>
        <w:autoSpaceDE w:val="0"/>
        <w:spacing w:after="0" w:line="360" w:lineRule="auto"/>
        <w:ind w:firstLine="709"/>
        <w:jc w:val="both"/>
        <w:rPr>
          <w:rFonts w:ascii="Times New Roman" w:hAnsi="Times New Roman" w:cs="Times New Roman"/>
          <w:color w:val="auto"/>
          <w:sz w:val="28"/>
          <w:szCs w:val="28"/>
        </w:rPr>
      </w:pPr>
      <w:r w:rsidRPr="00DE4735">
        <w:rPr>
          <w:rFonts w:ascii="Times New Roman" w:hAnsi="Times New Roman" w:cs="Times New Roman"/>
          <w:color w:val="auto"/>
          <w:sz w:val="28"/>
          <w:szCs w:val="28"/>
        </w:rPr>
        <w:t>Финансовое обеспечение государственных гарантий на получение обучающимися с умственной отсталостью (</w:t>
      </w:r>
      <w:r w:rsidRPr="00DE4735">
        <w:rPr>
          <w:rFonts w:ascii="Times New Roman" w:hAnsi="Times New Roman" w:cs="Times New Roman"/>
          <w:bCs/>
          <w:color w:val="auto"/>
          <w:sz w:val="28"/>
          <w:szCs w:val="28"/>
        </w:rPr>
        <w:t>интеллектуальными нарушениями</w:t>
      </w:r>
      <w:r w:rsidRPr="00DE4735">
        <w:rPr>
          <w:rFonts w:ascii="Times New Roman" w:hAnsi="Times New Roman" w:cs="Times New Roman"/>
          <w:color w:val="auto"/>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Pr="00DE4735" w:rsidRDefault="005B5BE4">
      <w:pPr>
        <w:shd w:val="clear" w:color="auto" w:fill="FFFFFF"/>
        <w:tabs>
          <w:tab w:val="left" w:pos="0"/>
        </w:tabs>
        <w:autoSpaceDE w:val="0"/>
        <w:spacing w:after="0" w:line="360" w:lineRule="auto"/>
        <w:ind w:firstLine="709"/>
        <w:jc w:val="both"/>
        <w:rPr>
          <w:rFonts w:ascii="Times New Roman" w:hAnsi="Times New Roman" w:cs="Times New Roman"/>
          <w:color w:val="auto"/>
          <w:sz w:val="28"/>
          <w:szCs w:val="28"/>
        </w:rPr>
      </w:pPr>
      <w:r w:rsidRPr="00DE4735">
        <w:rPr>
          <w:rFonts w:ascii="Times New Roman" w:hAnsi="Times New Roman" w:cs="Times New Roman"/>
          <w:color w:val="auto"/>
          <w:sz w:val="28"/>
          <w:szCs w:val="28"/>
        </w:rPr>
        <w:t>Финансовые условия реализации АООП должны:</w:t>
      </w:r>
    </w:p>
    <w:p w:rsidR="005B5BE4" w:rsidRPr="00DE4735" w:rsidRDefault="005B5BE4">
      <w:pPr>
        <w:shd w:val="clear" w:color="auto" w:fill="FFFFFF"/>
        <w:spacing w:after="0" w:line="360" w:lineRule="auto"/>
        <w:ind w:firstLine="709"/>
        <w:jc w:val="both"/>
        <w:textAlignment w:val="baseline"/>
        <w:rPr>
          <w:rFonts w:ascii="Times New Roman" w:hAnsi="Times New Roman" w:cs="Times New Roman"/>
          <w:color w:val="auto"/>
          <w:sz w:val="28"/>
          <w:szCs w:val="28"/>
        </w:rPr>
      </w:pPr>
      <w:r w:rsidRPr="00DE4735">
        <w:rPr>
          <w:rFonts w:ascii="Times New Roman" w:hAnsi="Times New Roman" w:cs="Times New Roman"/>
          <w:color w:val="auto"/>
          <w:sz w:val="28"/>
          <w:szCs w:val="28"/>
        </w:rPr>
        <w:t>1) обеспечивать государственные гарантии прав обучающихся с умственной отсталостью (</w:t>
      </w:r>
      <w:r w:rsidRPr="00DE4735">
        <w:rPr>
          <w:rFonts w:ascii="Times New Roman" w:hAnsi="Times New Roman" w:cs="Times New Roman"/>
          <w:bCs/>
          <w:color w:val="auto"/>
          <w:sz w:val="28"/>
          <w:szCs w:val="28"/>
        </w:rPr>
        <w:t>интеллектуальными нарушениями</w:t>
      </w:r>
      <w:r w:rsidRPr="00DE4735">
        <w:rPr>
          <w:rFonts w:ascii="Times New Roman" w:hAnsi="Times New Roman" w:cs="Times New Roman"/>
          <w:color w:val="auto"/>
          <w:sz w:val="28"/>
          <w:szCs w:val="28"/>
        </w:rPr>
        <w:t>) на получение бесплатного общедоступного образования, включая внеурочную деятельность;</w:t>
      </w:r>
    </w:p>
    <w:p w:rsidR="005B5BE4" w:rsidRPr="00DE4735" w:rsidRDefault="005B5BE4">
      <w:pPr>
        <w:pStyle w:val="aff1"/>
        <w:shd w:val="clear" w:color="auto" w:fill="FFFFFF"/>
        <w:spacing w:after="0" w:line="360" w:lineRule="auto"/>
        <w:ind w:left="0" w:firstLine="709"/>
        <w:jc w:val="both"/>
        <w:textAlignment w:val="baseline"/>
        <w:rPr>
          <w:rFonts w:ascii="Times New Roman" w:hAnsi="Times New Roman"/>
          <w:sz w:val="28"/>
          <w:szCs w:val="28"/>
        </w:rPr>
      </w:pPr>
      <w:r w:rsidRPr="00DE4735">
        <w:rPr>
          <w:rFonts w:ascii="Times New Roman" w:hAnsi="Times New Roman"/>
          <w:sz w:val="28"/>
          <w:szCs w:val="28"/>
        </w:rPr>
        <w:t>2) обеспечивать организации возможность исполнения требований Стандарта;</w:t>
      </w:r>
    </w:p>
    <w:p w:rsidR="005B5BE4" w:rsidRPr="00DE4735" w:rsidRDefault="005B5BE4">
      <w:pPr>
        <w:pStyle w:val="aff1"/>
        <w:shd w:val="clear" w:color="auto" w:fill="FFFFFF"/>
        <w:spacing w:after="0" w:line="360" w:lineRule="auto"/>
        <w:ind w:left="0" w:firstLine="709"/>
        <w:jc w:val="both"/>
        <w:textAlignment w:val="baseline"/>
        <w:rPr>
          <w:rFonts w:ascii="Times New Roman" w:hAnsi="Times New Roman"/>
          <w:sz w:val="28"/>
          <w:szCs w:val="28"/>
        </w:rPr>
      </w:pPr>
      <w:r w:rsidRPr="00DE4735">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Pr="00DE4735" w:rsidRDefault="005B5BE4">
      <w:pPr>
        <w:shd w:val="clear" w:color="auto" w:fill="FFFFFF"/>
        <w:tabs>
          <w:tab w:val="left" w:pos="0"/>
        </w:tabs>
        <w:autoSpaceDE w:val="0"/>
        <w:spacing w:after="0" w:line="360" w:lineRule="auto"/>
        <w:ind w:firstLine="709"/>
        <w:jc w:val="both"/>
        <w:rPr>
          <w:rFonts w:ascii="Times New Roman" w:hAnsi="Times New Roman" w:cs="Times New Roman"/>
          <w:color w:val="auto"/>
          <w:sz w:val="28"/>
          <w:szCs w:val="28"/>
        </w:rPr>
      </w:pPr>
      <w:r w:rsidRPr="00DE4735">
        <w:rPr>
          <w:rFonts w:ascii="Times New Roman" w:hAnsi="Times New Roman" w:cs="Times New Roman"/>
          <w:color w:val="auto"/>
          <w:sz w:val="28"/>
          <w:szCs w:val="28"/>
        </w:rPr>
        <w:t xml:space="preserve">4) отражать </w:t>
      </w:r>
      <w:r w:rsidRPr="00DE4735">
        <w:rPr>
          <w:rFonts w:ascii="Times New Roman" w:hAnsi="Times New Roman" w:cs="Times New Roman"/>
          <w:iCs/>
          <w:color w:val="auto"/>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в том числе с круглосуточным пребыванием обучающихся с ОВЗ в организации</w:t>
      </w:r>
      <w:r>
        <w:rPr>
          <w:rFonts w:ascii="Times New Roman" w:hAnsi="Times New Roman" w:cs="Times New Roman"/>
          <w:sz w:val="28"/>
          <w:szCs w:val="28"/>
        </w:rPr>
        <w:t>.</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Pr="00DE4735" w:rsidRDefault="005B5BE4">
      <w:pPr>
        <w:pStyle w:val="14TexstOSNOVA1012"/>
        <w:spacing w:before="120" w:line="360" w:lineRule="auto"/>
        <w:ind w:firstLine="709"/>
        <w:jc w:val="center"/>
        <w:rPr>
          <w:rFonts w:ascii="Times New Roman" w:hAnsi="Times New Roman" w:cs="Times New Roman"/>
          <w:b/>
          <w:color w:val="auto"/>
          <w:sz w:val="28"/>
          <w:szCs w:val="28"/>
        </w:rPr>
      </w:pPr>
      <w:r w:rsidRPr="00DE4735">
        <w:rPr>
          <w:rFonts w:ascii="Times New Roman" w:hAnsi="Times New Roman" w:cs="Times New Roman"/>
          <w:b/>
          <w:color w:val="auto"/>
          <w:sz w:val="28"/>
          <w:szCs w:val="28"/>
        </w:rPr>
        <w:t>Материально-технические условия реализации</w:t>
      </w:r>
    </w:p>
    <w:p w:rsidR="005B5BE4" w:rsidRPr="00DE4735" w:rsidRDefault="005B5BE4">
      <w:pPr>
        <w:pStyle w:val="14TexstOSNOVA1012"/>
        <w:spacing w:line="360" w:lineRule="auto"/>
        <w:ind w:firstLine="709"/>
        <w:jc w:val="center"/>
        <w:rPr>
          <w:rFonts w:ascii="Times New Roman" w:hAnsi="Times New Roman" w:cs="Times New Roman"/>
          <w:color w:val="auto"/>
          <w:sz w:val="28"/>
          <w:szCs w:val="28"/>
        </w:rPr>
      </w:pPr>
      <w:r w:rsidRPr="00DE4735">
        <w:rPr>
          <w:rFonts w:ascii="Times New Roman" w:hAnsi="Times New Roman" w:cs="Times New Roman"/>
          <w:b/>
          <w:color w:val="auto"/>
          <w:sz w:val="28"/>
          <w:szCs w:val="28"/>
        </w:rPr>
        <w:t>адаптированной основной общеобразовательной программы</w:t>
      </w:r>
    </w:p>
    <w:p w:rsidR="005B5BE4" w:rsidRPr="00DE4735" w:rsidRDefault="005B5BE4">
      <w:pPr>
        <w:spacing w:after="120" w:line="360" w:lineRule="auto"/>
        <w:ind w:firstLine="709"/>
        <w:jc w:val="both"/>
        <w:rPr>
          <w:rFonts w:ascii="Times New Roman" w:hAnsi="Times New Roman" w:cs="Times New Roman"/>
          <w:color w:val="auto"/>
          <w:sz w:val="28"/>
          <w:szCs w:val="28"/>
        </w:rPr>
      </w:pPr>
      <w:r w:rsidRPr="00DE4735">
        <w:rPr>
          <w:rFonts w:ascii="Times New Roman" w:hAnsi="Times New Roman" w:cs="Times New Roman"/>
          <w:color w:val="auto"/>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Pr="00DE4735" w:rsidRDefault="005B5BE4">
      <w:pPr>
        <w:pStyle w:val="af4"/>
        <w:spacing w:after="0" w:line="360" w:lineRule="auto"/>
        <w:ind w:firstLine="709"/>
        <w:jc w:val="both"/>
        <w:rPr>
          <w:rFonts w:ascii="Times New Roman" w:hAnsi="Times New Roman"/>
          <w:color w:val="auto"/>
          <w:sz w:val="28"/>
          <w:szCs w:val="28"/>
        </w:rPr>
      </w:pPr>
      <w:r w:rsidRPr="00DE4735">
        <w:rPr>
          <w:rFonts w:ascii="Times New Roman" w:hAnsi="Times New Roman"/>
          <w:color w:val="auto"/>
          <w:sz w:val="28"/>
          <w:szCs w:val="28"/>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sidRPr="00DE4735">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r>
      <w:r>
        <w:rPr>
          <w:rFonts w:ascii="Times New Roman" w:hAnsi="Times New Roman" w:cs="Times New Roman"/>
          <w:sz w:val="28"/>
          <w:szCs w:val="28"/>
        </w:rPr>
        <w:lastRenderedPageBreak/>
        <w:t>ветствовать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pPr>
        <w:pStyle w:val="af4"/>
        <w:spacing w:after="0" w:line="36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5B5BE4" w:rsidRDefault="005B5BE4">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rsidR="008363B5" w:rsidRDefault="005B5BE4" w:rsidP="008363B5">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Default="005B5BE4" w:rsidP="008363B5">
      <w:pPr>
        <w:pStyle w:val="af4"/>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lastRenderedPageBreak/>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5B5BE4">
      <w:pPr>
        <w:pStyle w:val="Default"/>
        <w:spacing w:line="360" w:lineRule="auto"/>
        <w:ind w:firstLine="709"/>
        <w:jc w:val="both"/>
        <w:rPr>
          <w:i/>
          <w:sz w:val="28"/>
          <w:szCs w:val="28"/>
        </w:rPr>
      </w:pPr>
      <w:r>
        <w:rPr>
          <w:sz w:val="28"/>
          <w:szCs w:val="28"/>
        </w:rPr>
        <w:t xml:space="preserve">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w:t>
      </w:r>
      <w:r>
        <w:rPr>
          <w:sz w:val="28"/>
          <w:szCs w:val="28"/>
        </w:rPr>
        <w:lastRenderedPageBreak/>
        <w:t>задачам программы коррекционной работы психолого-педагогического сопровождения обучающегося.</w:t>
      </w:r>
      <w:r>
        <w:t xml:space="preserve"> </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ний состоит в том, что все вовлечённые в </w:t>
      </w:r>
      <w:r>
        <w:rPr>
          <w:rFonts w:ascii="Times New Roman" w:hAnsi="Times New Roman" w:cs="Times New Roman"/>
          <w:color w:val="auto"/>
          <w:sz w:val="28"/>
          <w:szCs w:val="28"/>
        </w:rPr>
        <w:lastRenderedPageBreak/>
        <w:t>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pPr>
        <w:pStyle w:val="aff1"/>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5B5BE4" w:rsidRDefault="005B5BE4">
      <w:pPr>
        <w:pStyle w:val="aff1"/>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Default="005B5BE4">
      <w:pPr>
        <w:pStyle w:val="Default"/>
        <w:numPr>
          <w:ilvl w:val="0"/>
          <w:numId w:val="9"/>
        </w:numPr>
        <w:spacing w:line="360" w:lineRule="auto"/>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Default="005B5BE4">
      <w:pPr>
        <w:pStyle w:val="aff1"/>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lastRenderedPageBreak/>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5B5BE4" w:rsidRDefault="005B5BE4" w:rsidP="00CA35AF">
      <w:pPr>
        <w:spacing w:after="0" w:line="360" w:lineRule="auto"/>
        <w:jc w:val="both"/>
      </w:pPr>
    </w:p>
    <w:sectPr w:rsidR="005B5BE4" w:rsidSect="0031158F">
      <w:footerReference w:type="default" r:id="rId9"/>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B6A" w:rsidRDefault="00AB7B6A">
      <w:pPr>
        <w:spacing w:after="0" w:line="240" w:lineRule="auto"/>
      </w:pPr>
      <w:r>
        <w:separator/>
      </w:r>
    </w:p>
  </w:endnote>
  <w:endnote w:type="continuationSeparator" w:id="0">
    <w:p w:rsidR="00AB7B6A" w:rsidRDefault="00AB7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B6A" w:rsidRDefault="00AB7B6A">
    <w:pPr>
      <w:pStyle w:val="affa"/>
      <w:jc w:val="center"/>
    </w:pPr>
    <w:r>
      <w:rPr>
        <w:sz w:val="24"/>
        <w:szCs w:val="24"/>
      </w:rPr>
      <w:fldChar w:fldCharType="begin"/>
    </w:r>
    <w:r>
      <w:rPr>
        <w:sz w:val="24"/>
        <w:szCs w:val="24"/>
      </w:rPr>
      <w:instrText xml:space="preserve"> PAGE </w:instrText>
    </w:r>
    <w:r>
      <w:rPr>
        <w:sz w:val="24"/>
        <w:szCs w:val="24"/>
      </w:rPr>
      <w:fldChar w:fldCharType="separate"/>
    </w:r>
    <w:r w:rsidR="00DE4735">
      <w:rPr>
        <w:noProof/>
        <w:sz w:val="24"/>
        <w:szCs w:val="24"/>
      </w:rPr>
      <w:t>254</w:t>
    </w:r>
    <w:r>
      <w:rPr>
        <w:sz w:val="24"/>
        <w:szCs w:val="24"/>
      </w:rPr>
      <w:fldChar w:fldCharType="end"/>
    </w:r>
  </w:p>
  <w:p w:rsidR="00AB7B6A" w:rsidRDefault="00AB7B6A">
    <w:pPr>
      <w:pStyle w:val="af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B6A" w:rsidRDefault="00AB7B6A">
      <w:pPr>
        <w:spacing w:after="0" w:line="240" w:lineRule="auto"/>
      </w:pPr>
      <w:r>
        <w:separator/>
      </w:r>
    </w:p>
  </w:footnote>
  <w:footnote w:type="continuationSeparator" w:id="0">
    <w:p w:rsidR="00AB7B6A" w:rsidRDefault="00AB7B6A">
      <w:pPr>
        <w:spacing w:after="0" w:line="240" w:lineRule="auto"/>
      </w:pPr>
      <w:r>
        <w:continuationSeparator/>
      </w:r>
    </w:p>
  </w:footnote>
  <w:footnote w:id="1">
    <w:p w:rsidR="00AB7B6A" w:rsidRDefault="00AB7B6A" w:rsidP="00096C92">
      <w:pPr>
        <w:pStyle w:val="Standard"/>
      </w:pPr>
    </w:p>
  </w:footnote>
  <w:footnote w:id="2">
    <w:p w:rsidR="00AB7B6A" w:rsidRDefault="00AB7B6A">
      <w:pPr>
        <w:pStyle w:val="af8"/>
        <w:spacing w:before="0" w:after="0" w:line="240" w:lineRule="auto"/>
        <w:jc w:val="both"/>
      </w:pPr>
    </w:p>
  </w:footnote>
  <w:footnote w:id="3">
    <w:p w:rsidR="00AB7B6A" w:rsidRDefault="00AB7B6A">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AB7B6A" w:rsidRDefault="00AB7B6A">
      <w:pPr>
        <w:suppressAutoHyphens w:val="0"/>
        <w:spacing w:after="280" w:line="240" w:lineRule="auto"/>
        <w:jc w:val="both"/>
      </w:pPr>
    </w:p>
  </w:footnote>
  <w:footnote w:id="4">
    <w:p w:rsidR="00AB7B6A" w:rsidRDefault="00AB7B6A">
      <w:pPr>
        <w:pStyle w:val="afd"/>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AB7B6A" w:rsidRDefault="00AB7B6A">
      <w:pPr>
        <w:pStyle w:val="afd"/>
        <w:jc w:val="both"/>
      </w:pPr>
    </w:p>
  </w:footnote>
  <w:footnote w:id="5">
    <w:p w:rsidR="00AB7B6A" w:rsidRDefault="00AB7B6A">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AB7B6A" w:rsidRDefault="00AB7B6A">
      <w:pPr>
        <w:suppressAutoHyphens w:val="0"/>
        <w:spacing w:after="280" w:line="240" w:lineRule="auto"/>
        <w:jc w:val="both"/>
      </w:pPr>
    </w:p>
  </w:footnote>
  <w:footnote w:id="6">
    <w:p w:rsidR="00AB7B6A" w:rsidRDefault="00AB7B6A">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15:restartNumberingAfterBreak="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15:restartNumberingAfterBreak="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15:restartNumberingAfterBreak="0">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15:restartNumberingAfterBreak="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15:restartNumberingAfterBreak="0">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78"/>
    <w:rsid w:val="00000AC8"/>
    <w:rsid w:val="00004ADD"/>
    <w:rsid w:val="00021290"/>
    <w:rsid w:val="000229D8"/>
    <w:rsid w:val="0003286B"/>
    <w:rsid w:val="00035F57"/>
    <w:rsid w:val="00044638"/>
    <w:rsid w:val="00044EF8"/>
    <w:rsid w:val="000507FF"/>
    <w:rsid w:val="00071323"/>
    <w:rsid w:val="00072AEE"/>
    <w:rsid w:val="00074762"/>
    <w:rsid w:val="00096C92"/>
    <w:rsid w:val="000A3BDE"/>
    <w:rsid w:val="000A66DD"/>
    <w:rsid w:val="000B124D"/>
    <w:rsid w:val="000D7B48"/>
    <w:rsid w:val="000E2CBA"/>
    <w:rsid w:val="000F28EF"/>
    <w:rsid w:val="000F3F7E"/>
    <w:rsid w:val="00100104"/>
    <w:rsid w:val="00114B30"/>
    <w:rsid w:val="0011797E"/>
    <w:rsid w:val="001A7CFB"/>
    <w:rsid w:val="001B2946"/>
    <w:rsid w:val="001B6DD6"/>
    <w:rsid w:val="001D2C3B"/>
    <w:rsid w:val="001F26A1"/>
    <w:rsid w:val="00212F13"/>
    <w:rsid w:val="002139B8"/>
    <w:rsid w:val="002150B2"/>
    <w:rsid w:val="00233A04"/>
    <w:rsid w:val="00240C78"/>
    <w:rsid w:val="002678AA"/>
    <w:rsid w:val="00271DC6"/>
    <w:rsid w:val="002740EC"/>
    <w:rsid w:val="00284458"/>
    <w:rsid w:val="002A5BC7"/>
    <w:rsid w:val="002B0CA7"/>
    <w:rsid w:val="002B1D69"/>
    <w:rsid w:val="002C17A5"/>
    <w:rsid w:val="002C29C2"/>
    <w:rsid w:val="002D33FE"/>
    <w:rsid w:val="002D55CB"/>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9603F"/>
    <w:rsid w:val="003B5E47"/>
    <w:rsid w:val="003D0461"/>
    <w:rsid w:val="003D5BA2"/>
    <w:rsid w:val="003E4D41"/>
    <w:rsid w:val="003E7C8D"/>
    <w:rsid w:val="0040036A"/>
    <w:rsid w:val="00401A4A"/>
    <w:rsid w:val="004037B1"/>
    <w:rsid w:val="00403AD6"/>
    <w:rsid w:val="00440653"/>
    <w:rsid w:val="004427FF"/>
    <w:rsid w:val="00454BAB"/>
    <w:rsid w:val="00460B15"/>
    <w:rsid w:val="004659A8"/>
    <w:rsid w:val="004904E3"/>
    <w:rsid w:val="004909F5"/>
    <w:rsid w:val="00491882"/>
    <w:rsid w:val="004973F1"/>
    <w:rsid w:val="004A1433"/>
    <w:rsid w:val="004A3B18"/>
    <w:rsid w:val="004A5A40"/>
    <w:rsid w:val="004B6FB1"/>
    <w:rsid w:val="004B79F9"/>
    <w:rsid w:val="004D14B5"/>
    <w:rsid w:val="004D1E4E"/>
    <w:rsid w:val="004D2EB6"/>
    <w:rsid w:val="004F2631"/>
    <w:rsid w:val="00500084"/>
    <w:rsid w:val="00507A51"/>
    <w:rsid w:val="00530C95"/>
    <w:rsid w:val="00542FC8"/>
    <w:rsid w:val="005450A6"/>
    <w:rsid w:val="0055586C"/>
    <w:rsid w:val="00565097"/>
    <w:rsid w:val="005811CE"/>
    <w:rsid w:val="00584ED6"/>
    <w:rsid w:val="005965CC"/>
    <w:rsid w:val="005B1A70"/>
    <w:rsid w:val="005B5BE4"/>
    <w:rsid w:val="005E3236"/>
    <w:rsid w:val="00631214"/>
    <w:rsid w:val="00634070"/>
    <w:rsid w:val="006450B9"/>
    <w:rsid w:val="00651B6B"/>
    <w:rsid w:val="00666CCE"/>
    <w:rsid w:val="0068170E"/>
    <w:rsid w:val="00687AEB"/>
    <w:rsid w:val="006D3AC0"/>
    <w:rsid w:val="006D55D1"/>
    <w:rsid w:val="006E5931"/>
    <w:rsid w:val="006F5905"/>
    <w:rsid w:val="00737A37"/>
    <w:rsid w:val="00747A68"/>
    <w:rsid w:val="00756D27"/>
    <w:rsid w:val="00757A8B"/>
    <w:rsid w:val="0076472D"/>
    <w:rsid w:val="0076568B"/>
    <w:rsid w:val="007739A3"/>
    <w:rsid w:val="00787E4F"/>
    <w:rsid w:val="00791D4A"/>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B523F"/>
    <w:rsid w:val="008C2A02"/>
    <w:rsid w:val="008C2E48"/>
    <w:rsid w:val="008C3006"/>
    <w:rsid w:val="008D5DC5"/>
    <w:rsid w:val="008D5EE3"/>
    <w:rsid w:val="008E46AA"/>
    <w:rsid w:val="008F3BE3"/>
    <w:rsid w:val="008F4321"/>
    <w:rsid w:val="00901694"/>
    <w:rsid w:val="00902632"/>
    <w:rsid w:val="00912D8C"/>
    <w:rsid w:val="00921F1C"/>
    <w:rsid w:val="009306E4"/>
    <w:rsid w:val="0095160D"/>
    <w:rsid w:val="00963D9B"/>
    <w:rsid w:val="00985875"/>
    <w:rsid w:val="00995D5F"/>
    <w:rsid w:val="009A0D46"/>
    <w:rsid w:val="009A0EDE"/>
    <w:rsid w:val="009C5F8A"/>
    <w:rsid w:val="009C6E30"/>
    <w:rsid w:val="009D32D9"/>
    <w:rsid w:val="00A01004"/>
    <w:rsid w:val="00A0312D"/>
    <w:rsid w:val="00A23B27"/>
    <w:rsid w:val="00A5013F"/>
    <w:rsid w:val="00A72E75"/>
    <w:rsid w:val="00A920F2"/>
    <w:rsid w:val="00A93A40"/>
    <w:rsid w:val="00AA4C52"/>
    <w:rsid w:val="00AA6B7D"/>
    <w:rsid w:val="00AB0165"/>
    <w:rsid w:val="00AB458B"/>
    <w:rsid w:val="00AB7B6A"/>
    <w:rsid w:val="00AC645A"/>
    <w:rsid w:val="00AD1550"/>
    <w:rsid w:val="00AD6EC9"/>
    <w:rsid w:val="00B022E4"/>
    <w:rsid w:val="00B02BEB"/>
    <w:rsid w:val="00B345F5"/>
    <w:rsid w:val="00B37F81"/>
    <w:rsid w:val="00B52011"/>
    <w:rsid w:val="00B55523"/>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17E8F"/>
    <w:rsid w:val="00C311FB"/>
    <w:rsid w:val="00C43BF6"/>
    <w:rsid w:val="00C558CF"/>
    <w:rsid w:val="00C614D3"/>
    <w:rsid w:val="00C85C85"/>
    <w:rsid w:val="00C915D5"/>
    <w:rsid w:val="00C92815"/>
    <w:rsid w:val="00CA35AF"/>
    <w:rsid w:val="00CA3984"/>
    <w:rsid w:val="00CA5A3D"/>
    <w:rsid w:val="00CB5796"/>
    <w:rsid w:val="00CD26D4"/>
    <w:rsid w:val="00CD347D"/>
    <w:rsid w:val="00D108A0"/>
    <w:rsid w:val="00D11E50"/>
    <w:rsid w:val="00D168FB"/>
    <w:rsid w:val="00D2211E"/>
    <w:rsid w:val="00D238B4"/>
    <w:rsid w:val="00D3795C"/>
    <w:rsid w:val="00D527E3"/>
    <w:rsid w:val="00D571CA"/>
    <w:rsid w:val="00D640FF"/>
    <w:rsid w:val="00D71781"/>
    <w:rsid w:val="00D830C7"/>
    <w:rsid w:val="00D8493E"/>
    <w:rsid w:val="00D852B1"/>
    <w:rsid w:val="00D8571B"/>
    <w:rsid w:val="00D91CC2"/>
    <w:rsid w:val="00D92A92"/>
    <w:rsid w:val="00DA4904"/>
    <w:rsid w:val="00DB630D"/>
    <w:rsid w:val="00DD7525"/>
    <w:rsid w:val="00DE4735"/>
    <w:rsid w:val="00DE7DA4"/>
    <w:rsid w:val="00DF4FA1"/>
    <w:rsid w:val="00E261BE"/>
    <w:rsid w:val="00E3752A"/>
    <w:rsid w:val="00E40397"/>
    <w:rsid w:val="00E42CF3"/>
    <w:rsid w:val="00E43DC3"/>
    <w:rsid w:val="00E51D4D"/>
    <w:rsid w:val="00E53CB6"/>
    <w:rsid w:val="00E553FB"/>
    <w:rsid w:val="00E64AC0"/>
    <w:rsid w:val="00E668C4"/>
    <w:rsid w:val="00E8067B"/>
    <w:rsid w:val="00E829A5"/>
    <w:rsid w:val="00EB062D"/>
    <w:rsid w:val="00EE4365"/>
    <w:rsid w:val="00EE48F9"/>
    <w:rsid w:val="00EE7A31"/>
    <w:rsid w:val="00EF002E"/>
    <w:rsid w:val="00EF076B"/>
    <w:rsid w:val="00EF1C44"/>
    <w:rsid w:val="00EF1C4E"/>
    <w:rsid w:val="00F23A38"/>
    <w:rsid w:val="00F40B5E"/>
    <w:rsid w:val="00F43DEC"/>
    <w:rsid w:val="00F4688B"/>
    <w:rsid w:val="00F50BB6"/>
    <w:rsid w:val="00F96AD8"/>
    <w:rsid w:val="00FA4ECF"/>
    <w:rsid w:val="00FC35D6"/>
    <w:rsid w:val="00FC52CE"/>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4EA739"/>
  <w15:docId w15:val="{6A6297A7-2A49-4008-A43E-8DEEDCA7B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19">
    <w:name w:val="Заголовок1"/>
    <w:basedOn w:val="a"/>
    <w:next w:val="af4"/>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4">
    <w:name w:val="Body Text"/>
    <w:basedOn w:val="a"/>
    <w:link w:val="af5"/>
    <w:uiPriority w:val="99"/>
    <w:rsid w:val="00403AD6"/>
    <w:pPr>
      <w:spacing w:after="120"/>
    </w:pPr>
    <w:rPr>
      <w:rFonts w:cs="Times New Roman"/>
      <w:szCs w:val="20"/>
    </w:rPr>
  </w:style>
  <w:style w:type="character" w:customStyle="1" w:styleId="af5">
    <w:name w:val="Основной текст Знак"/>
    <w:basedOn w:val="a0"/>
    <w:link w:val="af4"/>
    <w:uiPriority w:val="99"/>
    <w:locked/>
    <w:rsid w:val="00240C78"/>
    <w:rPr>
      <w:rFonts w:ascii="Calibri" w:eastAsia="Arial Unicode MS" w:hAnsi="Calibri" w:cs="Times New Roman"/>
      <w:color w:val="00000A"/>
      <w:kern w:val="1"/>
      <w:sz w:val="22"/>
      <w:lang w:eastAsia="ar-SA" w:bidi="ar-SA"/>
    </w:rPr>
  </w:style>
  <w:style w:type="paragraph" w:styleId="af6">
    <w:name w:val="List"/>
    <w:basedOn w:val="af4"/>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b">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7">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8">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9">
    <w:name w:val="Body Text Indent"/>
    <w:basedOn w:val="a"/>
    <w:link w:val="afa"/>
    <w:uiPriority w:val="99"/>
    <w:rsid w:val="00403AD6"/>
    <w:pPr>
      <w:suppressAutoHyphens w:val="0"/>
      <w:spacing w:after="0" w:line="240" w:lineRule="auto"/>
      <w:ind w:firstLine="340"/>
    </w:pPr>
    <w:rPr>
      <w:rFonts w:cs="Times New Roman"/>
      <w:szCs w:val="20"/>
    </w:rPr>
  </w:style>
  <w:style w:type="character" w:customStyle="1" w:styleId="afa">
    <w:name w:val="Основной текст с отступом Знак"/>
    <w:basedOn w:val="a0"/>
    <w:link w:val="af9"/>
    <w:uiPriority w:val="99"/>
    <w:locked/>
    <w:rsid w:val="00240C78"/>
    <w:rPr>
      <w:rFonts w:ascii="Calibri" w:eastAsia="Arial Unicode MS" w:hAnsi="Calibri" w:cs="Times New Roman"/>
      <w:color w:val="00000A"/>
      <w:kern w:val="1"/>
      <w:sz w:val="22"/>
      <w:lang w:eastAsia="ar-SA" w:bidi="ar-SA"/>
    </w:rPr>
  </w:style>
  <w:style w:type="paragraph" w:styleId="afb">
    <w:name w:val="footnote text"/>
    <w:basedOn w:val="a"/>
    <w:link w:val="afc"/>
    <w:uiPriority w:val="99"/>
    <w:rsid w:val="00403AD6"/>
    <w:pPr>
      <w:suppressAutoHyphens w:val="0"/>
      <w:spacing w:after="0" w:line="240" w:lineRule="auto"/>
    </w:pPr>
    <w:rPr>
      <w:rFonts w:cs="Times New Roman"/>
      <w:sz w:val="20"/>
      <w:szCs w:val="20"/>
    </w:rPr>
  </w:style>
  <w:style w:type="character" w:customStyle="1" w:styleId="afc">
    <w:name w:val="Текст сноски Знак"/>
    <w:basedOn w:val="a0"/>
    <w:link w:val="afb"/>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d">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e">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
    <w:name w:val="Буллит"/>
    <w:basedOn w:val="afe"/>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0">
    <w:name w:val="Таблица"/>
    <w:basedOn w:val="afe"/>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1">
    <w:name w:val="List Paragraph"/>
    <w:basedOn w:val="a"/>
    <w:uiPriority w:val="34"/>
    <w:qFormat/>
    <w:rsid w:val="00403AD6"/>
    <w:pPr>
      <w:suppressAutoHyphens w:val="0"/>
      <w:ind w:left="720"/>
    </w:pPr>
    <w:rPr>
      <w:rFonts w:eastAsia="Times New Roman" w:cs="Times New Roman"/>
      <w:color w:val="auto"/>
    </w:rPr>
  </w:style>
  <w:style w:type="paragraph" w:styleId="aff2">
    <w:name w:val="header"/>
    <w:basedOn w:val="a"/>
    <w:link w:val="aff3"/>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3">
    <w:name w:val="Верхний колонтитул Знак"/>
    <w:basedOn w:val="a0"/>
    <w:link w:val="aff2"/>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4">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5">
    <w:name w:val="Balloon Text"/>
    <w:basedOn w:val="a"/>
    <w:link w:val="aff6"/>
    <w:uiPriority w:val="99"/>
    <w:rsid w:val="00403AD6"/>
    <w:pPr>
      <w:spacing w:after="0" w:line="240" w:lineRule="auto"/>
    </w:pPr>
    <w:rPr>
      <w:rFonts w:ascii="Times New Roman" w:hAnsi="Times New Roman" w:cs="Times New Roman"/>
      <w:sz w:val="2"/>
      <w:szCs w:val="20"/>
    </w:rPr>
  </w:style>
  <w:style w:type="character" w:customStyle="1" w:styleId="aff6">
    <w:name w:val="Текст выноски Знак"/>
    <w:basedOn w:val="a0"/>
    <w:link w:val="aff5"/>
    <w:uiPriority w:val="99"/>
    <w:locked/>
    <w:rsid w:val="00240C78"/>
    <w:rPr>
      <w:rFonts w:eastAsia="Arial Unicode MS" w:cs="Times New Roman"/>
      <w:color w:val="00000A"/>
      <w:kern w:val="1"/>
      <w:sz w:val="2"/>
      <w:lang w:eastAsia="ar-SA" w:bidi="ar-SA"/>
    </w:rPr>
  </w:style>
  <w:style w:type="paragraph" w:styleId="aff7">
    <w:name w:val="endnote text"/>
    <w:basedOn w:val="a"/>
    <w:link w:val="aff8"/>
    <w:uiPriority w:val="99"/>
    <w:rsid w:val="00403AD6"/>
    <w:rPr>
      <w:rFonts w:cs="Times New Roman"/>
      <w:sz w:val="20"/>
      <w:szCs w:val="20"/>
    </w:rPr>
  </w:style>
  <w:style w:type="character" w:customStyle="1" w:styleId="aff8">
    <w:name w:val="Текст концевой сноски Знак"/>
    <w:basedOn w:val="a0"/>
    <w:link w:val="aff7"/>
    <w:uiPriority w:val="99"/>
    <w:semiHidden/>
    <w:locked/>
    <w:rsid w:val="00240C78"/>
    <w:rPr>
      <w:rFonts w:ascii="Calibri" w:eastAsia="Arial Unicode MS" w:hAnsi="Calibri" w:cs="Times New Roman"/>
      <w:color w:val="00000A"/>
      <w:kern w:val="1"/>
      <w:lang w:eastAsia="ar-SA" w:bidi="ar-SA"/>
    </w:rPr>
  </w:style>
  <w:style w:type="paragraph" w:customStyle="1" w:styleId="1c">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9">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a">
    <w:name w:val="footer"/>
    <w:basedOn w:val="a"/>
    <w:link w:val="affb"/>
    <w:uiPriority w:val="99"/>
    <w:rsid w:val="00403AD6"/>
    <w:pPr>
      <w:tabs>
        <w:tab w:val="center" w:pos="4677"/>
        <w:tab w:val="right" w:pos="9355"/>
      </w:tabs>
    </w:pPr>
    <w:rPr>
      <w:rFonts w:cs="Times New Roman"/>
      <w:szCs w:val="20"/>
    </w:rPr>
  </w:style>
  <w:style w:type="character" w:customStyle="1" w:styleId="affb">
    <w:name w:val="Нижний колонтитул Знак"/>
    <w:basedOn w:val="a0"/>
    <w:link w:val="affa"/>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e"/>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d">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c">
    <w:name w:val="Title"/>
    <w:basedOn w:val="a"/>
    <w:next w:val="affd"/>
    <w:link w:val="affe"/>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e">
    <w:name w:val="Заголовок Знак"/>
    <w:basedOn w:val="a0"/>
    <w:link w:val="affc"/>
    <w:uiPriority w:val="99"/>
    <w:locked/>
    <w:rsid w:val="00240C78"/>
    <w:rPr>
      <w:rFonts w:ascii="Cambria" w:hAnsi="Cambria" w:cs="Times New Roman"/>
      <w:b/>
      <w:color w:val="00000A"/>
      <w:kern w:val="28"/>
      <w:sz w:val="32"/>
      <w:lang w:eastAsia="ar-SA" w:bidi="ar-SA"/>
    </w:rPr>
  </w:style>
  <w:style w:type="paragraph" w:styleId="affd">
    <w:name w:val="Subtitle"/>
    <w:basedOn w:val="a"/>
    <w:next w:val="af4"/>
    <w:link w:val="1e"/>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e">
    <w:name w:val="Подзаголовок Знак1"/>
    <w:basedOn w:val="a0"/>
    <w:link w:val="affd"/>
    <w:uiPriority w:val="11"/>
    <w:locked/>
    <w:rsid w:val="00240C78"/>
    <w:rPr>
      <w:rFonts w:ascii="Cambria" w:hAnsi="Cambria" w:cs="Times New Roman"/>
      <w:color w:val="00000A"/>
      <w:kern w:val="1"/>
      <w:sz w:val="24"/>
      <w:lang w:eastAsia="ar-SA" w:bidi="ar-SA"/>
    </w:rPr>
  </w:style>
  <w:style w:type="paragraph" w:customStyle="1" w:styleId="1f">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0">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0">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1">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1">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2">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3">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4">
    <w:name w:val="Заголовок таблицы"/>
    <w:basedOn w:val="afff"/>
    <w:rsid w:val="00403AD6"/>
    <w:pPr>
      <w:jc w:val="center"/>
    </w:pPr>
    <w:rPr>
      <w:b/>
      <w:bCs/>
    </w:rPr>
  </w:style>
  <w:style w:type="paragraph" w:customStyle="1" w:styleId="afff5">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6">
    <w:name w:val="Сноска"/>
    <w:basedOn w:val="afe"/>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7">
    <w:name w:val="Выделение жирным"/>
    <w:basedOn w:val="a0"/>
    <w:rsid w:val="00BC1A8E"/>
    <w:rPr>
      <w:rFonts w:cs="Times New Roman"/>
      <w:b/>
      <w:bCs/>
    </w:rPr>
  </w:style>
  <w:style w:type="character" w:customStyle="1" w:styleId="afff8">
    <w:name w:val="Привязка сноски"/>
    <w:rsid w:val="00BC1A8E"/>
    <w:rPr>
      <w:vertAlign w:val="superscript"/>
    </w:rPr>
  </w:style>
  <w:style w:type="character" w:customStyle="1" w:styleId="afff9">
    <w:name w:val="Привязка концевой сноски"/>
    <w:rsid w:val="00BC1A8E"/>
    <w:rPr>
      <w:vertAlign w:val="superscript"/>
    </w:rPr>
  </w:style>
  <w:style w:type="table" w:styleId="afffa">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annotation text"/>
    <w:basedOn w:val="a"/>
    <w:link w:val="afffc"/>
    <w:uiPriority w:val="99"/>
    <w:semiHidden/>
    <w:unhideWhenUsed/>
    <w:rsid w:val="00BC1A8E"/>
    <w:pPr>
      <w:spacing w:line="240" w:lineRule="auto"/>
    </w:pPr>
    <w:rPr>
      <w:sz w:val="20"/>
      <w:szCs w:val="20"/>
      <w:lang w:eastAsia="en-US"/>
    </w:rPr>
  </w:style>
  <w:style w:type="character" w:customStyle="1" w:styleId="afffc">
    <w:name w:val="Текст примечания Знак"/>
    <w:basedOn w:val="a0"/>
    <w:link w:val="afffb"/>
    <w:uiPriority w:val="99"/>
    <w:semiHidden/>
    <w:locked/>
    <w:rsid w:val="00BC1A8E"/>
    <w:rPr>
      <w:rFonts w:ascii="Calibri" w:eastAsia="Arial Unicode MS" w:hAnsi="Calibri" w:cs="Calibri"/>
      <w:color w:val="00000A"/>
      <w:kern w:val="1"/>
      <w:lang w:eastAsia="en-US"/>
    </w:rPr>
  </w:style>
  <w:style w:type="paragraph" w:styleId="afffd">
    <w:name w:val="annotation subject"/>
    <w:basedOn w:val="afffb"/>
    <w:next w:val="afffb"/>
    <w:link w:val="afffe"/>
    <w:uiPriority w:val="99"/>
    <w:semiHidden/>
    <w:unhideWhenUsed/>
    <w:rsid w:val="00BC1A8E"/>
    <w:rPr>
      <w:b/>
      <w:bCs/>
    </w:rPr>
  </w:style>
  <w:style w:type="character" w:customStyle="1" w:styleId="afffe">
    <w:name w:val="Тема примечания Знак"/>
    <w:basedOn w:val="afffc"/>
    <w:link w:val="afffd"/>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67DEF-6DD1-4FDC-9555-D0289C90B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261</Pages>
  <Words>62158</Words>
  <Characters>354304</Characters>
  <Application>Microsoft Office Word</Application>
  <DocSecurity>0</DocSecurity>
  <Lines>2952</Lines>
  <Paragraphs>831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Decay</cp:lastModifiedBy>
  <cp:revision>8</cp:revision>
  <cp:lastPrinted>2020-11-12T12:43:00Z</cp:lastPrinted>
  <dcterms:created xsi:type="dcterms:W3CDTF">2016-08-03T09:53:00Z</dcterms:created>
  <dcterms:modified xsi:type="dcterms:W3CDTF">2024-01-22T13:46:00Z</dcterms:modified>
</cp:coreProperties>
</file>