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34" w:rsidRDefault="00356A34">
      <w:pPr>
        <w:spacing w:after="22"/>
        <w:jc w:val="center"/>
      </w:pPr>
      <w:r>
        <w:rPr>
          <w:rFonts w:eastAsiaTheme="minorEastAsia"/>
          <w:noProof/>
          <w:color w:val="auto"/>
          <w:szCs w:val="24"/>
        </w:rPr>
        <w:drawing>
          <wp:inline distT="0" distB="0" distL="0" distR="0">
            <wp:extent cx="6993641" cy="9050340"/>
            <wp:effectExtent l="31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2549" cy="90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028" w:rsidRDefault="00B74614">
      <w:pPr>
        <w:spacing w:after="22"/>
        <w:jc w:val="center"/>
      </w:pPr>
      <w:r>
        <w:lastRenderedPageBreak/>
        <w:t xml:space="preserve">Муниципальное общеобразовательное учреждение </w:t>
      </w:r>
    </w:p>
    <w:p w:rsidR="00B74614" w:rsidRDefault="00B74614">
      <w:pPr>
        <w:spacing w:after="22"/>
        <w:ind w:right="11"/>
        <w:jc w:val="center"/>
      </w:pPr>
      <w:r>
        <w:t>«Краснооктябрьская основная общеобразовательная школа</w:t>
      </w:r>
    </w:p>
    <w:p w:rsidR="00FB0028" w:rsidRDefault="00B74614">
      <w:pPr>
        <w:spacing w:after="22"/>
        <w:ind w:right="11"/>
        <w:jc w:val="center"/>
      </w:pPr>
      <w:r>
        <w:t xml:space="preserve"> </w:t>
      </w:r>
      <w:proofErr w:type="spellStart"/>
      <w:r>
        <w:t>Сонковского</w:t>
      </w:r>
      <w:proofErr w:type="spellEnd"/>
      <w:r>
        <w:t xml:space="preserve"> района Тверской области </w:t>
      </w:r>
      <w:proofErr w:type="spellStart"/>
      <w:r>
        <w:t>Сонковского</w:t>
      </w:r>
      <w:proofErr w:type="spellEnd"/>
      <w:r>
        <w:t xml:space="preserve"> района»</w:t>
      </w:r>
    </w:p>
    <w:p w:rsidR="00FB0028" w:rsidRDefault="00B74614">
      <w:pPr>
        <w:spacing w:after="356"/>
        <w:ind w:left="51" w:right="0" w:firstLine="0"/>
        <w:jc w:val="center"/>
      </w:pPr>
      <w:r>
        <w:t xml:space="preserve"> </w:t>
      </w:r>
    </w:p>
    <w:p w:rsidR="00FB0028" w:rsidRDefault="00B74614">
      <w:pPr>
        <w:tabs>
          <w:tab w:val="center" w:pos="3797"/>
          <w:tab w:val="right" w:pos="15405"/>
        </w:tabs>
        <w:spacing w:after="22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Утверждаю: </w:t>
      </w:r>
    </w:p>
    <w:p w:rsidR="00FB0028" w:rsidRDefault="00B74614">
      <w:pPr>
        <w:spacing w:after="225"/>
        <w:ind w:right="3"/>
        <w:jc w:val="right"/>
      </w:pPr>
      <w:r>
        <w:t xml:space="preserve">Директор </w:t>
      </w:r>
      <w:proofErr w:type="gramStart"/>
      <w:r>
        <w:t>школы:_</w:t>
      </w:r>
      <w:proofErr w:type="gramEnd"/>
      <w:r>
        <w:t xml:space="preserve">_________ </w:t>
      </w:r>
    </w:p>
    <w:p w:rsidR="00FB0028" w:rsidRDefault="00B74614">
      <w:pPr>
        <w:spacing w:after="225"/>
        <w:ind w:right="3"/>
        <w:jc w:val="right"/>
      </w:pPr>
      <w:proofErr w:type="spellStart"/>
      <w:r>
        <w:t>Паскина</w:t>
      </w:r>
      <w:proofErr w:type="spellEnd"/>
      <w:r>
        <w:t xml:space="preserve"> Е.Л.</w:t>
      </w:r>
    </w:p>
    <w:p w:rsidR="00FB0028" w:rsidRDefault="00B74614">
      <w:pPr>
        <w:spacing w:after="176"/>
        <w:ind w:right="3"/>
        <w:jc w:val="right"/>
      </w:pPr>
      <w:r>
        <w:t>«_____</w:t>
      </w:r>
      <w:proofErr w:type="gramStart"/>
      <w:r>
        <w:t>_»  _</w:t>
      </w:r>
      <w:proofErr w:type="gramEnd"/>
      <w:r>
        <w:t xml:space="preserve">__________2022 г. </w:t>
      </w:r>
    </w:p>
    <w:p w:rsidR="00FB0028" w:rsidRDefault="00B74614">
      <w:pPr>
        <w:spacing w:after="395"/>
        <w:ind w:left="51" w:right="0" w:firstLine="0"/>
        <w:jc w:val="center"/>
      </w:pPr>
      <w:r>
        <w:t xml:space="preserve"> </w:t>
      </w:r>
    </w:p>
    <w:p w:rsidR="00FB0028" w:rsidRDefault="00B74614">
      <w:pPr>
        <w:spacing w:after="237"/>
        <w:ind w:left="2920" w:right="2919"/>
        <w:jc w:val="center"/>
      </w:pPr>
      <w:r>
        <w:rPr>
          <w:sz w:val="40"/>
        </w:rPr>
        <w:t xml:space="preserve">Программа </w:t>
      </w:r>
    </w:p>
    <w:p w:rsidR="00FB0028" w:rsidRDefault="00B74614">
      <w:pPr>
        <w:spacing w:after="0" w:line="382" w:lineRule="auto"/>
        <w:ind w:left="2920" w:right="2816"/>
        <w:jc w:val="center"/>
      </w:pPr>
      <w:r>
        <w:rPr>
          <w:sz w:val="40"/>
        </w:rPr>
        <w:t xml:space="preserve"> профилактики деструктивного </w:t>
      </w:r>
      <w:proofErr w:type="gramStart"/>
      <w:r>
        <w:rPr>
          <w:sz w:val="40"/>
        </w:rPr>
        <w:t>поведения  обучающихся</w:t>
      </w:r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Зебляковской</w:t>
      </w:r>
      <w:proofErr w:type="spellEnd"/>
      <w:r>
        <w:rPr>
          <w:sz w:val="40"/>
        </w:rPr>
        <w:t xml:space="preserve"> средней школы </w:t>
      </w:r>
    </w:p>
    <w:p w:rsidR="00FB0028" w:rsidRDefault="00B74614">
      <w:pPr>
        <w:spacing w:after="0"/>
        <w:ind w:left="2920" w:right="2920"/>
        <w:jc w:val="center"/>
      </w:pPr>
      <w:r>
        <w:rPr>
          <w:sz w:val="40"/>
        </w:rPr>
        <w:t xml:space="preserve">на 2022-2023 гг. </w:t>
      </w:r>
    </w:p>
    <w:p w:rsidR="00FB0028" w:rsidRDefault="00B74614">
      <w:pPr>
        <w:spacing w:after="176"/>
        <w:ind w:left="51" w:right="0" w:firstLine="0"/>
        <w:jc w:val="center"/>
      </w:pPr>
      <w:r>
        <w:t xml:space="preserve"> </w:t>
      </w:r>
    </w:p>
    <w:p w:rsidR="00FB0028" w:rsidRDefault="00B74614">
      <w:pPr>
        <w:spacing w:after="176"/>
        <w:ind w:left="51" w:right="0" w:firstLine="0"/>
        <w:jc w:val="center"/>
      </w:pPr>
      <w:r>
        <w:t xml:space="preserve"> </w:t>
      </w:r>
    </w:p>
    <w:p w:rsidR="00FB0028" w:rsidRDefault="00B74614">
      <w:pPr>
        <w:spacing w:after="176"/>
        <w:ind w:left="51" w:right="0" w:firstLine="0"/>
        <w:jc w:val="center"/>
      </w:pPr>
      <w:r>
        <w:t xml:space="preserve"> </w:t>
      </w:r>
    </w:p>
    <w:p w:rsidR="00FB0028" w:rsidRDefault="00B74614">
      <w:pPr>
        <w:spacing w:after="176"/>
        <w:ind w:left="51" w:right="0" w:firstLine="0"/>
        <w:jc w:val="center"/>
      </w:pPr>
      <w:r>
        <w:t xml:space="preserve"> </w:t>
      </w:r>
    </w:p>
    <w:p w:rsidR="00FB0028" w:rsidRDefault="00B74614">
      <w:pPr>
        <w:spacing w:after="176"/>
        <w:ind w:left="51" w:right="0" w:firstLine="0"/>
        <w:jc w:val="center"/>
      </w:pPr>
      <w:r>
        <w:t xml:space="preserve"> </w:t>
      </w:r>
    </w:p>
    <w:p w:rsidR="00FB0028" w:rsidRDefault="00B74614">
      <w:pPr>
        <w:spacing w:after="176"/>
        <w:ind w:left="51" w:right="0" w:firstLine="0"/>
        <w:jc w:val="center"/>
      </w:pPr>
      <w:r>
        <w:t xml:space="preserve"> </w:t>
      </w:r>
    </w:p>
    <w:p w:rsidR="00FB0028" w:rsidRDefault="00B74614">
      <w:pPr>
        <w:spacing w:after="176"/>
        <w:ind w:left="51" w:right="0" w:firstLine="0"/>
        <w:jc w:val="center"/>
      </w:pPr>
      <w:r>
        <w:t xml:space="preserve"> </w:t>
      </w:r>
    </w:p>
    <w:p w:rsidR="00FB0028" w:rsidRDefault="00B74614">
      <w:pPr>
        <w:spacing w:after="0"/>
        <w:ind w:left="0" w:right="0" w:firstLine="0"/>
        <w:jc w:val="left"/>
      </w:pPr>
      <w:r>
        <w:lastRenderedPageBreak/>
        <w:t xml:space="preserve"> </w:t>
      </w:r>
    </w:p>
    <w:p w:rsidR="00FB0028" w:rsidRDefault="00B74614">
      <w:pPr>
        <w:spacing w:after="180"/>
        <w:ind w:right="13"/>
        <w:jc w:val="center"/>
      </w:pPr>
      <w:r>
        <w:t xml:space="preserve">Пояснительная записка. </w:t>
      </w:r>
    </w:p>
    <w:p w:rsidR="00FB0028" w:rsidRDefault="00B74614">
      <w:pPr>
        <w:spacing w:after="159"/>
        <w:ind w:right="3"/>
        <w:jc w:val="right"/>
      </w:pPr>
      <w:r>
        <w:t xml:space="preserve">Актуальность профилактики деструктивных форм </w:t>
      </w:r>
      <w:proofErr w:type="gramStart"/>
      <w:r>
        <w:t>поведения  обучающихся</w:t>
      </w:r>
      <w:proofErr w:type="gramEnd"/>
      <w:r>
        <w:t xml:space="preserve"> обусловлено тем, что с каждым годом возрастает </w:t>
      </w:r>
    </w:p>
    <w:p w:rsidR="00FB0028" w:rsidRDefault="00B74614">
      <w:pPr>
        <w:spacing w:after="216" w:line="382" w:lineRule="auto"/>
        <w:ind w:left="-5" w:right="0"/>
      </w:pPr>
      <w:r>
        <w:t xml:space="preserve">численность несовершеннолетних с особыми образовательными потребностями, в социуме происходит неуклонный рост подростковой девиации, возникают всё   более разнообразные и усложняющиеся формы её проявлений, усиливаются негативные последствия асоциального поведения как для самих несовершеннолетних, </w:t>
      </w:r>
      <w:proofErr w:type="gramStart"/>
      <w:r>
        <w:t>так  и</w:t>
      </w:r>
      <w:proofErr w:type="gramEnd"/>
      <w:r>
        <w:t xml:space="preserve"> для всего общества. Самым тревожным является то, что подростковая девиация характеризуется постоянством и нежелательным динамизмом. В сферу антиобщественной деятельности втягивается всё больше молодых людей, </w:t>
      </w:r>
      <w:proofErr w:type="gramStart"/>
      <w:r>
        <w:t>объединяющихся  для</w:t>
      </w:r>
      <w:proofErr w:type="gramEnd"/>
      <w:r>
        <w:t xml:space="preserve"> совершения преступлений, число которых неуклонно растёт. Объективными основаниями, </w:t>
      </w:r>
      <w:proofErr w:type="gramStart"/>
      <w:r>
        <w:t>актуализирующими  изучение</w:t>
      </w:r>
      <w:proofErr w:type="gramEnd"/>
      <w:r>
        <w:t xml:space="preserve"> девиантного поведения подростков в  российском обществе также являются:  </w:t>
      </w:r>
    </w:p>
    <w:p w:rsidR="00FB0028" w:rsidRDefault="00B74614">
      <w:pPr>
        <w:numPr>
          <w:ilvl w:val="0"/>
          <w:numId w:val="1"/>
        </w:numPr>
        <w:ind w:right="0" w:hanging="196"/>
      </w:pPr>
      <w:r>
        <w:t xml:space="preserve">рост количества и многообразия деструктивных форм поведения </w:t>
      </w:r>
    </w:p>
    <w:p w:rsidR="00FB0028" w:rsidRDefault="00B74614">
      <w:pPr>
        <w:numPr>
          <w:ilvl w:val="0"/>
          <w:numId w:val="1"/>
        </w:numPr>
        <w:ind w:right="0" w:hanging="196"/>
      </w:pPr>
      <w:r>
        <w:t xml:space="preserve">омоложение и феминизация субъектов девиантного поведения </w:t>
      </w:r>
    </w:p>
    <w:p w:rsidR="00FB0028" w:rsidRDefault="00B74614">
      <w:pPr>
        <w:numPr>
          <w:ilvl w:val="0"/>
          <w:numId w:val="1"/>
        </w:numPr>
        <w:ind w:right="0" w:hanging="196"/>
      </w:pPr>
      <w:r>
        <w:t xml:space="preserve">сопоставимость криминальной активности малолетних правонарушителей с преступностью взрослых </w:t>
      </w:r>
    </w:p>
    <w:p w:rsidR="00FB0028" w:rsidRDefault="00B74614">
      <w:pPr>
        <w:numPr>
          <w:ilvl w:val="0"/>
          <w:numId w:val="1"/>
        </w:numPr>
        <w:spacing w:after="4" w:line="569" w:lineRule="auto"/>
        <w:ind w:right="0" w:hanging="196"/>
      </w:pPr>
      <w:r>
        <w:t xml:space="preserve">сохранение негативных тенденций в социальной, экономической, духовной сферах общества </w:t>
      </w:r>
      <w:proofErr w:type="gramStart"/>
      <w:r>
        <w:t>что  позволяет</w:t>
      </w:r>
      <w:proofErr w:type="gramEnd"/>
      <w:r>
        <w:t xml:space="preserve"> делать прогнозы дальнейшего роста отклонений. </w:t>
      </w:r>
    </w:p>
    <w:p w:rsidR="00FB0028" w:rsidRDefault="00B74614">
      <w:pPr>
        <w:numPr>
          <w:ilvl w:val="0"/>
          <w:numId w:val="1"/>
        </w:numPr>
        <w:spacing w:after="157" w:line="396" w:lineRule="auto"/>
        <w:ind w:right="0" w:hanging="196"/>
      </w:pPr>
      <w:r>
        <w:t xml:space="preserve">Предпринимаемые государством меры, реализация профилактических программ не обеспечивают снижения социальной напряжённости и численности подростков с признаками девиантного поведения. </w:t>
      </w:r>
    </w:p>
    <w:p w:rsidR="00FB0028" w:rsidRDefault="00B74614">
      <w:pPr>
        <w:spacing w:line="390" w:lineRule="auto"/>
        <w:ind w:left="-5" w:right="0"/>
      </w:pPr>
      <w:r>
        <w:t xml:space="preserve">В создавшейся ситуации наиболее актуальными и социально значимыми задачами становится не только сдерживание роста подростковой девиации, но и повышение эффективности превентивных и отдалённых </w:t>
      </w:r>
      <w:proofErr w:type="gramStart"/>
      <w:r>
        <w:t>технологий  выявления</w:t>
      </w:r>
      <w:proofErr w:type="gramEnd"/>
      <w:r>
        <w:t xml:space="preserve"> и профилактики деструктивных форм поведения у подростков. Вызывает оправданный интерес выявление особенностей </w:t>
      </w:r>
      <w:proofErr w:type="gramStart"/>
      <w:r>
        <w:t xml:space="preserve">подростковой  </w:t>
      </w:r>
      <w:proofErr w:type="spellStart"/>
      <w:r>
        <w:t>девиантности</w:t>
      </w:r>
      <w:proofErr w:type="spellEnd"/>
      <w:proofErr w:type="gramEnd"/>
      <w:r>
        <w:t xml:space="preserve">, обусловленной </w:t>
      </w:r>
      <w:proofErr w:type="spellStart"/>
      <w:r>
        <w:t>микросоциальным</w:t>
      </w:r>
      <w:proofErr w:type="spellEnd"/>
      <w:r>
        <w:t xml:space="preserve"> окружением, семьёй, личностными, социально-групповыми, психологическими и иными характеристиками. Возникает потребность в формировании </w:t>
      </w:r>
      <w:proofErr w:type="gramStart"/>
      <w:r>
        <w:t xml:space="preserve">нового  </w:t>
      </w:r>
      <w:r>
        <w:lastRenderedPageBreak/>
        <w:t>педагогического</w:t>
      </w:r>
      <w:proofErr w:type="gramEnd"/>
      <w:r>
        <w:t xml:space="preserve"> дискурса, отражающего основные особенности и тенденции, причины и факторы подростковой девиации, стратегию профилактической работы в современном трансформирующемся обществе. </w:t>
      </w:r>
    </w:p>
    <w:p w:rsidR="00FB0028" w:rsidRDefault="00B74614">
      <w:pPr>
        <w:ind w:left="-5" w:right="0"/>
      </w:pPr>
      <w:r>
        <w:t xml:space="preserve">Среди традиционных причин девиантного поведения в педагогике и психологии обсуждаются следующие </w:t>
      </w:r>
    </w:p>
    <w:p w:rsidR="00FB0028" w:rsidRDefault="00B74614">
      <w:pPr>
        <w:numPr>
          <w:ilvl w:val="0"/>
          <w:numId w:val="1"/>
        </w:numPr>
        <w:ind w:right="0" w:hanging="196"/>
      </w:pPr>
      <w:r>
        <w:t xml:space="preserve">нарушения в становлении, формировании и развитии личности </w:t>
      </w:r>
    </w:p>
    <w:p w:rsidR="00FB0028" w:rsidRDefault="00B74614">
      <w:pPr>
        <w:numPr>
          <w:ilvl w:val="0"/>
          <w:numId w:val="1"/>
        </w:numPr>
        <w:ind w:right="0" w:hanging="196"/>
      </w:pPr>
      <w:r>
        <w:t xml:space="preserve">нарушения в деятельностной линии онтогенеза </w:t>
      </w:r>
    </w:p>
    <w:p w:rsidR="00FB0028" w:rsidRDefault="00B74614">
      <w:pPr>
        <w:numPr>
          <w:ilvl w:val="0"/>
          <w:numId w:val="1"/>
        </w:numPr>
        <w:ind w:right="0" w:hanging="196"/>
      </w:pPr>
      <w:r>
        <w:t xml:space="preserve">влияние социокультурных особенностей, образа жизни и семейных отношений (детско-родительских, детско-детских, родительских) </w:t>
      </w:r>
    </w:p>
    <w:p w:rsidR="00FB0028" w:rsidRDefault="00B74614">
      <w:pPr>
        <w:numPr>
          <w:ilvl w:val="0"/>
          <w:numId w:val="1"/>
        </w:numPr>
        <w:ind w:right="0" w:hanging="196"/>
      </w:pPr>
      <w:r>
        <w:t xml:space="preserve">характерологических и личностных изменений, обусловленных взаимодействием с окружением </w:t>
      </w:r>
    </w:p>
    <w:p w:rsidR="00FB0028" w:rsidRDefault="00B74614">
      <w:pPr>
        <w:numPr>
          <w:ilvl w:val="0"/>
          <w:numId w:val="1"/>
        </w:numPr>
        <w:ind w:right="0" w:hanging="196"/>
      </w:pPr>
      <w:r>
        <w:t xml:space="preserve">выраженное протекание подросткового кризиса </w:t>
      </w:r>
    </w:p>
    <w:p w:rsidR="00FB0028" w:rsidRDefault="00B74614">
      <w:pPr>
        <w:numPr>
          <w:ilvl w:val="0"/>
          <w:numId w:val="1"/>
        </w:numPr>
        <w:spacing w:after="312"/>
        <w:ind w:right="0" w:hanging="196"/>
      </w:pPr>
      <w:r>
        <w:t xml:space="preserve">членство в неформальных объединениях асоциальной направленности, наличие в подростковых молодёжных группах антисоциальных норм. </w:t>
      </w:r>
    </w:p>
    <w:p w:rsidR="00FB0028" w:rsidRDefault="00B74614">
      <w:pPr>
        <w:spacing w:after="217" w:line="388" w:lineRule="auto"/>
        <w:ind w:left="-5" w:right="0"/>
      </w:pPr>
      <w:r>
        <w:t xml:space="preserve">Несмотря на бесспорную значимость этих исследований, можно отметить недостаточную разработанность проблемы профилактики деструктивных форм поведения детей и подростков с применением технологий педагогической профилактики и раннего выявления. В последние годы на территории </w:t>
      </w:r>
      <w:proofErr w:type="spellStart"/>
      <w:r>
        <w:t>Сонковского</w:t>
      </w:r>
      <w:proofErr w:type="spellEnd"/>
      <w:r>
        <w:t xml:space="preserve"> муниципального района, в т.ч. и на территории Горского с/</w:t>
      </w:r>
      <w:proofErr w:type="gramStart"/>
      <w:r>
        <w:t>п  количество</w:t>
      </w:r>
      <w:proofErr w:type="gramEnd"/>
      <w:r>
        <w:t xml:space="preserve"> детей и подростков, воспитывающихся в социально-неблагополучной ситуации социализации не уменьшается и  увеличивается численность несовершеннолетних с особыми образовательными  потребностями и  чертами различных типов деструктивного поведения. </w:t>
      </w:r>
    </w:p>
    <w:p w:rsidR="00FB0028" w:rsidRDefault="00B74614">
      <w:pPr>
        <w:spacing w:after="44"/>
        <w:ind w:right="5"/>
        <w:jc w:val="center"/>
      </w:pPr>
      <w:r>
        <w:rPr>
          <w:b/>
        </w:rPr>
        <w:t xml:space="preserve">Мониторинг различных категорий обучающихся и их семей МОУ «Краснооктябрьская ООШ </w:t>
      </w:r>
      <w:proofErr w:type="spellStart"/>
      <w:r>
        <w:rPr>
          <w:b/>
        </w:rPr>
        <w:t>Сонковского</w:t>
      </w:r>
      <w:proofErr w:type="spellEnd"/>
      <w:r>
        <w:rPr>
          <w:b/>
        </w:rPr>
        <w:t xml:space="preserve"> района Тверской области» </w:t>
      </w:r>
      <w:r>
        <w:t xml:space="preserve">на конец 2021-2022 учебного года </w:t>
      </w:r>
    </w:p>
    <w:tbl>
      <w:tblPr>
        <w:tblStyle w:val="TableGrid"/>
        <w:tblW w:w="14784" w:type="dxa"/>
        <w:tblInd w:w="0" w:type="dxa"/>
        <w:tblCellMar>
          <w:top w:w="1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10319"/>
        <w:gridCol w:w="3029"/>
      </w:tblGrid>
      <w:tr w:rsidR="00FB0028">
        <w:trPr>
          <w:trHeight w:val="52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Категории учащихся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FB0028">
        <w:trPr>
          <w:trHeight w:val="529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Всего учащихся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>24</w:t>
            </w:r>
          </w:p>
        </w:tc>
      </w:tr>
      <w:tr w:rsidR="00FB0028">
        <w:trPr>
          <w:trHeight w:val="52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lastRenderedPageBreak/>
              <w:t>2</w:t>
            </w:r>
            <w:r w:rsidR="00B74614">
              <w:t xml:space="preserve"> 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proofErr w:type="spellStart"/>
            <w:r>
              <w:t>Учашихся</w:t>
            </w:r>
            <w:proofErr w:type="spellEnd"/>
            <w:r>
              <w:t xml:space="preserve"> с ОВЗ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4</w:t>
            </w:r>
          </w:p>
        </w:tc>
      </w:tr>
      <w:tr w:rsidR="00FB0028">
        <w:trPr>
          <w:trHeight w:val="52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3</w:t>
            </w:r>
            <w:r w:rsidR="00B74614">
              <w:t xml:space="preserve"> 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proofErr w:type="spellStart"/>
            <w:r>
              <w:t>Учашихся</w:t>
            </w:r>
            <w:proofErr w:type="spellEnd"/>
            <w:r>
              <w:t xml:space="preserve"> из многодетных семей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14</w:t>
            </w:r>
          </w:p>
        </w:tc>
      </w:tr>
      <w:tr w:rsidR="00FB0028">
        <w:trPr>
          <w:trHeight w:val="52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4</w:t>
            </w:r>
            <w:r w:rsidR="00B74614">
              <w:t xml:space="preserve"> 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proofErr w:type="spellStart"/>
            <w:r>
              <w:t>Учашихся</w:t>
            </w:r>
            <w:proofErr w:type="spellEnd"/>
            <w:r>
              <w:t xml:space="preserve"> из неполных семей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5</w:t>
            </w:r>
          </w:p>
        </w:tc>
      </w:tr>
      <w:tr w:rsidR="00FB0028">
        <w:trPr>
          <w:trHeight w:val="52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5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proofErr w:type="spellStart"/>
            <w:r>
              <w:t>Учашихся</w:t>
            </w:r>
            <w:proofErr w:type="spellEnd"/>
            <w:r>
              <w:t xml:space="preserve"> из малообеспеченных семей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11</w:t>
            </w:r>
          </w:p>
        </w:tc>
      </w:tr>
      <w:tr w:rsidR="00FB0028">
        <w:trPr>
          <w:trHeight w:val="52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6</w:t>
            </w:r>
            <w:r w:rsidR="00B74614">
              <w:t xml:space="preserve"> 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Дети-инвалиды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1</w:t>
            </w:r>
          </w:p>
        </w:tc>
      </w:tr>
      <w:tr w:rsidR="00FB0028">
        <w:trPr>
          <w:trHeight w:val="525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7</w:t>
            </w:r>
            <w:r w:rsidR="00B74614">
              <w:t xml:space="preserve"> 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proofErr w:type="spellStart"/>
            <w:r>
              <w:t>Учашихся</w:t>
            </w:r>
            <w:proofErr w:type="spellEnd"/>
            <w:r>
              <w:t xml:space="preserve">, состоящих на учете в ОПДН, </w:t>
            </w:r>
            <w:proofErr w:type="spellStart"/>
            <w:r>
              <w:t>КДНиЗП</w:t>
            </w:r>
            <w:proofErr w:type="spellEnd"/>
            <w:r>
              <w:t xml:space="preserve">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0</w:t>
            </w:r>
          </w:p>
        </w:tc>
      </w:tr>
      <w:tr w:rsidR="00FB0028">
        <w:trPr>
          <w:trHeight w:val="532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8</w:t>
            </w:r>
          </w:p>
        </w:tc>
        <w:tc>
          <w:tcPr>
            <w:tcW w:w="10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«Трудных» </w:t>
            </w:r>
            <w:proofErr w:type="spellStart"/>
            <w:r>
              <w:t>учашихся</w:t>
            </w:r>
            <w:proofErr w:type="spellEnd"/>
            <w:r>
              <w:t xml:space="preserve">, состоящих на внутришкольном учете 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4" w:right="0" w:firstLine="0"/>
              <w:jc w:val="left"/>
            </w:pPr>
            <w:r>
              <w:t>0</w:t>
            </w:r>
          </w:p>
        </w:tc>
      </w:tr>
    </w:tbl>
    <w:p w:rsidR="00FB0028" w:rsidRDefault="00B74614">
      <w:pPr>
        <w:spacing w:after="44"/>
        <w:ind w:left="0" w:right="0" w:firstLine="0"/>
      </w:pPr>
      <w:r>
        <w:rPr>
          <w:color w:val="FF0000"/>
        </w:rPr>
        <w:t xml:space="preserve"> </w:t>
      </w:r>
    </w:p>
    <w:tbl>
      <w:tblPr>
        <w:tblStyle w:val="TableGrid"/>
        <w:tblW w:w="14836" w:type="dxa"/>
        <w:tblInd w:w="0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10383"/>
        <w:gridCol w:w="2969"/>
      </w:tblGrid>
      <w:tr w:rsidR="00FB0028">
        <w:trPr>
          <w:trHeight w:val="528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Категории семей учащихся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FB0028">
        <w:trPr>
          <w:trHeight w:val="528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Всего семей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20</w:t>
            </w:r>
          </w:p>
        </w:tc>
      </w:tr>
      <w:tr w:rsidR="00FB0028">
        <w:trPr>
          <w:trHeight w:val="529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2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Семей </w:t>
            </w:r>
            <w:proofErr w:type="spellStart"/>
            <w:r>
              <w:t>учашихся</w:t>
            </w:r>
            <w:proofErr w:type="spellEnd"/>
            <w:r>
              <w:t xml:space="preserve"> с ОВЗ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4</w:t>
            </w:r>
          </w:p>
        </w:tc>
      </w:tr>
      <w:tr w:rsidR="00FB0028">
        <w:trPr>
          <w:trHeight w:val="524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3</w:t>
            </w:r>
            <w:r w:rsidR="00B74614">
              <w:t xml:space="preserve"> 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Многодетных семей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8</w:t>
            </w:r>
          </w:p>
        </w:tc>
      </w:tr>
      <w:tr w:rsidR="00FB0028">
        <w:trPr>
          <w:trHeight w:val="528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Неполных семей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5</w:t>
            </w:r>
          </w:p>
        </w:tc>
      </w:tr>
      <w:tr w:rsidR="00FB0028">
        <w:trPr>
          <w:trHeight w:val="528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Малообеспеченных семей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11</w:t>
            </w:r>
          </w:p>
        </w:tc>
      </w:tr>
      <w:tr w:rsidR="00FB0028">
        <w:trPr>
          <w:trHeight w:val="528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7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Семей с детьми-инвалидами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1</w:t>
            </w:r>
            <w:r w:rsidR="00B74614">
              <w:t xml:space="preserve"> </w:t>
            </w:r>
          </w:p>
        </w:tc>
      </w:tr>
      <w:tr w:rsidR="00FB0028">
        <w:trPr>
          <w:trHeight w:val="529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8</w:t>
            </w:r>
            <w:r w:rsidR="00B74614">
              <w:t xml:space="preserve"> 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Семей учащихся, состоящих на учете в ОПДН, </w:t>
            </w:r>
            <w:proofErr w:type="spellStart"/>
            <w:r>
              <w:t>КДНиЗП</w:t>
            </w:r>
            <w:proofErr w:type="spellEnd"/>
            <w:r>
              <w:t xml:space="preserve">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4</w:t>
            </w:r>
          </w:p>
        </w:tc>
      </w:tr>
      <w:tr w:rsidR="00FB0028">
        <w:trPr>
          <w:trHeight w:val="528"/>
        </w:trPr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9</w:t>
            </w:r>
            <w:r w:rsidR="00B74614">
              <w:t xml:space="preserve"> </w:t>
            </w:r>
          </w:p>
        </w:tc>
        <w:tc>
          <w:tcPr>
            <w:tcW w:w="10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Семей, находящихся в социально-опасном положении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8E3DCC">
            <w:pPr>
              <w:spacing w:after="0"/>
              <w:ind w:left="0" w:right="0" w:firstLine="0"/>
              <w:jc w:val="left"/>
            </w:pPr>
            <w:r>
              <w:t>5</w:t>
            </w:r>
            <w:r w:rsidR="00B74614">
              <w:t xml:space="preserve"> </w:t>
            </w:r>
          </w:p>
        </w:tc>
      </w:tr>
    </w:tbl>
    <w:p w:rsidR="00FB0028" w:rsidRDefault="00B74614">
      <w:pPr>
        <w:spacing w:after="312"/>
        <w:ind w:left="0" w:right="0" w:firstLine="0"/>
      </w:pPr>
      <w:r>
        <w:rPr>
          <w:color w:val="FF0000"/>
        </w:rPr>
        <w:t xml:space="preserve"> </w:t>
      </w:r>
    </w:p>
    <w:p w:rsidR="00FB0028" w:rsidRDefault="00B74614">
      <w:pPr>
        <w:spacing w:after="0"/>
        <w:ind w:left="0" w:right="0" w:firstLine="0"/>
      </w:pPr>
      <w:r>
        <w:rPr>
          <w:color w:val="FF0000"/>
        </w:rPr>
        <w:t xml:space="preserve"> </w:t>
      </w:r>
    </w:p>
    <w:p w:rsidR="00FB0028" w:rsidRDefault="00B74614">
      <w:pPr>
        <w:spacing w:after="159"/>
        <w:ind w:right="3"/>
        <w:jc w:val="right"/>
      </w:pPr>
      <w:r>
        <w:t>Цель: профилактика деструктивных форм поведения (</w:t>
      </w:r>
      <w:proofErr w:type="spellStart"/>
      <w:r>
        <w:t>делинквентное</w:t>
      </w:r>
      <w:proofErr w:type="spellEnd"/>
      <w:r>
        <w:t xml:space="preserve">, </w:t>
      </w:r>
      <w:proofErr w:type="gramStart"/>
      <w:r>
        <w:t xml:space="preserve">девиантное,  </w:t>
      </w:r>
      <w:proofErr w:type="spellStart"/>
      <w:r>
        <w:t>аддиктивное</w:t>
      </w:r>
      <w:proofErr w:type="spellEnd"/>
      <w:proofErr w:type="gramEnd"/>
      <w:r>
        <w:t xml:space="preserve">, суицидальное, экстремистского и </w:t>
      </w:r>
      <w:proofErr w:type="spellStart"/>
      <w:r>
        <w:t>др</w:t>
      </w:r>
      <w:proofErr w:type="spellEnd"/>
      <w:r>
        <w:t xml:space="preserve">) </w:t>
      </w:r>
    </w:p>
    <w:p w:rsidR="00FB0028" w:rsidRDefault="00B74614">
      <w:pPr>
        <w:ind w:left="-5" w:right="0"/>
      </w:pPr>
      <w:r>
        <w:lastRenderedPageBreak/>
        <w:t xml:space="preserve">среди несовершеннолетних школы. </w:t>
      </w:r>
    </w:p>
    <w:p w:rsidR="00FB0028" w:rsidRDefault="00B74614">
      <w:pPr>
        <w:spacing w:after="262"/>
        <w:ind w:left="-5" w:right="0"/>
      </w:pPr>
      <w:r>
        <w:t xml:space="preserve">Задачи: </w:t>
      </w:r>
    </w:p>
    <w:p w:rsidR="00FB0028" w:rsidRDefault="00B74614">
      <w:pPr>
        <w:numPr>
          <w:ilvl w:val="0"/>
          <w:numId w:val="1"/>
        </w:numPr>
        <w:spacing w:after="266"/>
        <w:ind w:right="0" w:hanging="196"/>
      </w:pPr>
      <w:r>
        <w:t xml:space="preserve">раннее </w:t>
      </w:r>
      <w:proofErr w:type="gramStart"/>
      <w:r>
        <w:t>выявление  детей</w:t>
      </w:r>
      <w:proofErr w:type="gramEnd"/>
      <w:r>
        <w:t xml:space="preserve"> с признаками деструктивного поведения; </w:t>
      </w:r>
    </w:p>
    <w:p w:rsidR="00FB0028" w:rsidRDefault="00B74614">
      <w:pPr>
        <w:numPr>
          <w:ilvl w:val="0"/>
          <w:numId w:val="1"/>
        </w:numPr>
        <w:spacing w:after="262"/>
        <w:ind w:right="0" w:hanging="196"/>
      </w:pPr>
      <w:r>
        <w:t xml:space="preserve">создание системы эффективной профилактики и предупреждения деструктивных форм поведения у несовершеннолетних; </w:t>
      </w:r>
    </w:p>
    <w:p w:rsidR="00FB0028" w:rsidRDefault="00B74614">
      <w:pPr>
        <w:numPr>
          <w:ilvl w:val="0"/>
          <w:numId w:val="1"/>
        </w:numPr>
        <w:spacing w:after="262"/>
        <w:ind w:right="0" w:hanging="196"/>
      </w:pPr>
      <w:r>
        <w:t xml:space="preserve">внедрение </w:t>
      </w:r>
      <w:proofErr w:type="gramStart"/>
      <w:r>
        <w:t>технологий  профилактики</w:t>
      </w:r>
      <w:proofErr w:type="gramEnd"/>
      <w:r>
        <w:t xml:space="preserve"> деструктивного поведения; </w:t>
      </w:r>
    </w:p>
    <w:p w:rsidR="00FB0028" w:rsidRDefault="00B74614">
      <w:pPr>
        <w:numPr>
          <w:ilvl w:val="0"/>
          <w:numId w:val="1"/>
        </w:numPr>
        <w:spacing w:after="252"/>
        <w:ind w:right="0" w:hanging="196"/>
      </w:pPr>
      <w:r>
        <w:t>обеспечение комплексной психолого-</w:t>
      </w:r>
      <w:proofErr w:type="spellStart"/>
      <w:r>
        <w:t>медико</w:t>
      </w:r>
      <w:proofErr w:type="spellEnd"/>
      <w:r>
        <w:t xml:space="preserve"> – социальной помощи детям, их семьям, находящимся в трудной жизненной ситуации, с признаками деструктивного поведения. </w:t>
      </w:r>
    </w:p>
    <w:p w:rsidR="00FB0028" w:rsidRDefault="00B74614">
      <w:pPr>
        <w:numPr>
          <w:ilvl w:val="0"/>
          <w:numId w:val="1"/>
        </w:numPr>
        <w:spacing w:after="262"/>
        <w:ind w:right="0" w:hanging="196"/>
      </w:pPr>
      <w:r>
        <w:t xml:space="preserve">всесторонне развитие личности несовершеннолетних </w:t>
      </w:r>
    </w:p>
    <w:p w:rsidR="00FB0028" w:rsidRDefault="00B74614">
      <w:pPr>
        <w:spacing w:after="22"/>
        <w:ind w:right="16"/>
        <w:jc w:val="center"/>
      </w:pPr>
      <w:r>
        <w:t xml:space="preserve">План реализации Программы. </w:t>
      </w:r>
    </w:p>
    <w:tbl>
      <w:tblPr>
        <w:tblStyle w:val="TableGrid"/>
        <w:tblW w:w="15620" w:type="dxa"/>
        <w:tblInd w:w="-108" w:type="dxa"/>
        <w:tblCellMar>
          <w:top w:w="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69"/>
        <w:gridCol w:w="7070"/>
        <w:gridCol w:w="1952"/>
        <w:gridCol w:w="1936"/>
        <w:gridCol w:w="3893"/>
      </w:tblGrid>
      <w:tr w:rsidR="00FB0028">
        <w:trPr>
          <w:trHeight w:val="284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0028" w:rsidRDefault="00FB0028">
            <w:pPr>
              <w:spacing w:after="160"/>
              <w:ind w:left="0" w:right="0" w:firstLine="0"/>
              <w:jc w:val="left"/>
            </w:pPr>
          </w:p>
        </w:tc>
        <w:tc>
          <w:tcPr>
            <w:tcW w:w="1485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2137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Организационно-методическое сопровождение </w:t>
            </w:r>
            <w:proofErr w:type="gramStart"/>
            <w:r>
              <w:rPr>
                <w:b/>
              </w:rPr>
              <w:t>деятельности  субъектов</w:t>
            </w:r>
            <w:proofErr w:type="gramEnd"/>
            <w:r>
              <w:rPr>
                <w:b/>
              </w:rPr>
              <w:t xml:space="preserve"> профилактики. </w:t>
            </w:r>
          </w:p>
        </w:tc>
      </w:tr>
      <w:tr w:rsidR="00FB0028">
        <w:trPr>
          <w:trHeight w:val="288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</w:pPr>
            <w:r>
              <w:t xml:space="preserve">№п/п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6" w:firstLine="0"/>
              <w:jc w:val="center"/>
            </w:pPr>
            <w:r>
              <w:t xml:space="preserve">Мероприятия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6" w:firstLine="0"/>
              <w:jc w:val="center"/>
            </w:pPr>
            <w:r>
              <w:t xml:space="preserve">Класс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3" w:firstLine="0"/>
              <w:jc w:val="center"/>
            </w:pPr>
            <w:r>
              <w:t xml:space="preserve">Сроки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70" w:firstLine="0"/>
              <w:jc w:val="center"/>
            </w:pPr>
            <w:r>
              <w:t xml:space="preserve">Ответственные </w:t>
            </w:r>
          </w:p>
        </w:tc>
      </w:tr>
      <w:tr w:rsidR="00FB0028">
        <w:trPr>
          <w:trHeight w:val="1556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 w:line="288" w:lineRule="auto"/>
              <w:ind w:left="0" w:right="0" w:firstLine="0"/>
              <w:jc w:val="left"/>
            </w:pPr>
            <w:r>
              <w:t xml:space="preserve">Планирование деятельности СППС, профсоветов, </w:t>
            </w:r>
            <w:proofErr w:type="spellStart"/>
            <w:r>
              <w:t>ПМПк</w:t>
            </w:r>
            <w:proofErr w:type="spellEnd"/>
            <w:r>
              <w:t xml:space="preserve">, МШСП, школьного Уполномоченного по защите прав участников образовательного процесса, совместной профилактической деятельности с ОПДН и др. внешкольными учреждениями. </w:t>
            </w:r>
          </w:p>
          <w:p w:rsidR="00FB0028" w:rsidRDefault="00B74614">
            <w:pPr>
              <w:spacing w:after="0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0" w:firstLine="0"/>
              <w:jc w:val="center"/>
            </w:pPr>
            <w:r>
              <w:t xml:space="preserve">август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9"/>
              <w:ind w:left="0" w:right="0" w:firstLine="0"/>
              <w:jc w:val="left"/>
            </w:pPr>
            <w:r>
              <w:t xml:space="preserve">Директор школы  </w:t>
            </w:r>
          </w:p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560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Ознакомление педагогического коллектива с планом мероприятий по профилактике деструктивного поведения обучающихся.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72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август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Директор школы </w:t>
            </w:r>
          </w:p>
        </w:tc>
      </w:tr>
      <w:tr w:rsidR="00FB0028">
        <w:trPr>
          <w:trHeight w:val="565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</w:pPr>
            <w:r>
              <w:t xml:space="preserve">Изучение нормативных документов по вопросам профилактики деструктивного поведения обучающихся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72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август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Директор школы </w:t>
            </w:r>
          </w:p>
        </w:tc>
      </w:tr>
      <w:tr w:rsidR="00FB0028">
        <w:trPr>
          <w:trHeight w:val="560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</w:pPr>
            <w:r>
              <w:t xml:space="preserve">Инструктаж работников школы по вопросам противодействия терроризму и экстремизму.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>Преподаватель-</w:t>
            </w:r>
            <w:proofErr w:type="gramStart"/>
            <w:r>
              <w:t>организатор  ОБЖ</w:t>
            </w:r>
            <w:proofErr w:type="gramEnd"/>
            <w:r>
              <w:t xml:space="preserve"> </w:t>
            </w:r>
          </w:p>
        </w:tc>
      </w:tr>
      <w:tr w:rsidR="00FB0028">
        <w:trPr>
          <w:trHeight w:val="840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70" w:firstLine="0"/>
            </w:pPr>
            <w:r>
              <w:t xml:space="preserve">Практические </w:t>
            </w:r>
            <w:proofErr w:type="gramStart"/>
            <w:r>
              <w:t>занятия  с</w:t>
            </w:r>
            <w:proofErr w:type="gramEnd"/>
            <w:r>
              <w:t xml:space="preserve"> работниками школы по отработке навыков противодействия терроризму и экстремистским проявлениям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>Преподаватель-</w:t>
            </w:r>
            <w:proofErr w:type="gramStart"/>
            <w:r>
              <w:t>организатор  ОБЖ</w:t>
            </w:r>
            <w:proofErr w:type="gramEnd"/>
            <w:r>
              <w:t xml:space="preserve"> </w:t>
            </w:r>
          </w:p>
        </w:tc>
      </w:tr>
      <w:tr w:rsidR="00FB0028">
        <w:trPr>
          <w:trHeight w:val="564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</w:pPr>
            <w:r>
              <w:t xml:space="preserve">Обучение на курсах повышения квалификации по профилактике деструктивного поведения обучающихся.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Методист  </w:t>
            </w:r>
          </w:p>
        </w:tc>
      </w:tr>
    </w:tbl>
    <w:p w:rsidR="00FB0028" w:rsidRDefault="00FB0028">
      <w:pPr>
        <w:spacing w:after="0"/>
        <w:ind w:left="-720" w:right="16125" w:firstLine="0"/>
        <w:jc w:val="left"/>
      </w:pPr>
    </w:p>
    <w:tbl>
      <w:tblPr>
        <w:tblStyle w:val="TableGrid"/>
        <w:tblW w:w="15620" w:type="dxa"/>
        <w:tblInd w:w="-108" w:type="dxa"/>
        <w:tblCellMar>
          <w:top w:w="6" w:type="dxa"/>
          <w:left w:w="104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68"/>
        <w:gridCol w:w="7070"/>
        <w:gridCol w:w="1952"/>
        <w:gridCol w:w="1936"/>
        <w:gridCol w:w="3894"/>
      </w:tblGrid>
      <w:tr w:rsidR="00FB0028">
        <w:trPr>
          <w:trHeight w:val="1388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proofErr w:type="gramStart"/>
            <w:r>
              <w:t>Систематизация  банка</w:t>
            </w:r>
            <w:proofErr w:type="gramEnd"/>
            <w:r>
              <w:t xml:space="preserve"> данных: </w:t>
            </w:r>
          </w:p>
          <w:p w:rsidR="00FB0028" w:rsidRDefault="00B74614">
            <w:pPr>
              <w:spacing w:after="0"/>
              <w:ind w:left="4" w:right="60" w:firstLine="0"/>
            </w:pPr>
            <w:r>
              <w:t xml:space="preserve">составление списков различных категорий учащихся и их семей: многодетные, малообеспеченные, неполные, опекаемые, приемные, с родителями – инвалидами, с детьми – инвалидами, «трудные», дети с ОВЗ и др.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классные руководители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84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2"/>
              <w:ind w:left="4" w:right="0" w:firstLine="0"/>
              <w:jc w:val="left"/>
            </w:pPr>
            <w:r>
              <w:t xml:space="preserve">Постановка учащихся и семей на ВШУ.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классные руководители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284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Мониторинг различных категорий учащихся и их семей.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>1-</w:t>
            </w:r>
            <w:r w:rsidR="008E3DCC">
              <w:t>9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Сентябрь, июнь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1116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10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</w:pPr>
            <w:r>
              <w:t xml:space="preserve">Обследование жилищно-бытовых условий семей учащихся и составление актов обследования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3" w:line="264" w:lineRule="auto"/>
              <w:ind w:left="4" w:right="0" w:firstLine="0"/>
            </w:pPr>
            <w:r>
              <w:t xml:space="preserve">В течение года, по </w:t>
            </w:r>
            <w:r>
              <w:tab/>
              <w:t xml:space="preserve">мере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необходимости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 w:rsidP="008E3DCC">
            <w:pPr>
              <w:spacing w:after="1" w:line="277" w:lineRule="auto"/>
              <w:ind w:left="4" w:right="470" w:firstLine="0"/>
              <w:jc w:val="left"/>
            </w:pPr>
            <w:r>
              <w:t xml:space="preserve">классные руководители, </w:t>
            </w:r>
            <w:proofErr w:type="spellStart"/>
            <w:proofErr w:type="gramStart"/>
            <w:r>
              <w:t>соц.работник</w:t>
            </w:r>
            <w:proofErr w:type="spellEnd"/>
            <w:proofErr w:type="gramEnd"/>
            <w:r>
              <w:t xml:space="preserve"> </w:t>
            </w:r>
          </w:p>
        </w:tc>
      </w:tr>
      <w:tr w:rsidR="00FB0028">
        <w:trPr>
          <w:trHeight w:val="836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11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Закрепление шефов – наставников за «трудными» учащимися.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 xml:space="preserve">По списку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классные руководители,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805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12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12"/>
              <w:ind w:left="4" w:right="0" w:firstLine="0"/>
              <w:jc w:val="left"/>
            </w:pPr>
            <w:r>
              <w:t xml:space="preserve">Заполнение социального паспорта класса 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470" w:firstLine="0"/>
            </w:pPr>
            <w:r>
              <w:t xml:space="preserve">классные руководители </w:t>
            </w:r>
          </w:p>
        </w:tc>
      </w:tr>
      <w:tr w:rsidR="00FB0028">
        <w:trPr>
          <w:trHeight w:val="840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13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Заполнение </w:t>
            </w:r>
            <w:r>
              <w:tab/>
              <w:t xml:space="preserve">индивидуальной </w:t>
            </w:r>
            <w:r>
              <w:tab/>
              <w:t>социально-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 </w:t>
            </w:r>
            <w:r>
              <w:tab/>
              <w:t xml:space="preserve">карты </w:t>
            </w:r>
            <w:r>
              <w:tab/>
              <w:t xml:space="preserve">«трудного» </w:t>
            </w:r>
            <w:r>
              <w:tab/>
              <w:t xml:space="preserve">учащегося </w:t>
            </w:r>
            <w:r>
              <w:tab/>
              <w:t xml:space="preserve">и </w:t>
            </w:r>
            <w:r>
              <w:tab/>
              <w:t xml:space="preserve">карты неблагополучной семьи.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 xml:space="preserve">По списку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proofErr w:type="spellStart"/>
            <w:r>
              <w:t>Сентябрьоктябрь</w:t>
            </w:r>
            <w:proofErr w:type="spellEnd"/>
            <w:r>
              <w:t xml:space="preserve">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470" w:firstLine="0"/>
              <w:jc w:val="left"/>
            </w:pPr>
            <w:r>
              <w:t xml:space="preserve">классные руководители </w:t>
            </w:r>
          </w:p>
        </w:tc>
      </w:tr>
      <w:tr w:rsidR="00FB0028">
        <w:trPr>
          <w:trHeight w:val="836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14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Составление характеристики «трудного» подростка.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 xml:space="preserve">По списку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Октябрь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470" w:firstLine="0"/>
              <w:jc w:val="left"/>
            </w:pPr>
            <w:r>
              <w:t xml:space="preserve">классные руководители, </w:t>
            </w:r>
          </w:p>
        </w:tc>
      </w:tr>
      <w:tr w:rsidR="00FB0028">
        <w:trPr>
          <w:trHeight w:val="840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15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Ведение дневников «трудных» подростков.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 xml:space="preserve">По списку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470" w:firstLine="0"/>
              <w:jc w:val="left"/>
            </w:pPr>
            <w:r>
              <w:t xml:space="preserve">классные руководители, </w:t>
            </w:r>
          </w:p>
        </w:tc>
      </w:tr>
      <w:tr w:rsidR="00FB0028">
        <w:trPr>
          <w:trHeight w:val="128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16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>Разработка программ индивидуального социально-</w:t>
            </w:r>
            <w:proofErr w:type="spellStart"/>
            <w:r>
              <w:t>психологопедагогического</w:t>
            </w:r>
            <w:proofErr w:type="spellEnd"/>
            <w:r>
              <w:t xml:space="preserve"> сопровождения учащихся, состоящих на учёте в КДН и ЗП, индивидуальных адаптированных программ (ИАП) учащихся с ОВЗ.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8" w:firstLine="0"/>
              <w:jc w:val="center"/>
            </w:pPr>
            <w:r>
              <w:t xml:space="preserve">По списку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Сентябрь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1245" w:firstLine="0"/>
              <w:jc w:val="left"/>
            </w:pPr>
            <w:r>
              <w:t xml:space="preserve">классные руководители, </w:t>
            </w:r>
          </w:p>
        </w:tc>
      </w:tr>
      <w:tr w:rsidR="00FB0028">
        <w:trPr>
          <w:trHeight w:val="836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</w:pPr>
            <w:r>
              <w:t xml:space="preserve">Консультирование педагогических работников по вопросам профилактики деструктивного поведения обучающихся.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На </w:t>
            </w:r>
            <w:r>
              <w:tab/>
              <w:t xml:space="preserve">постоянной основе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9"/>
              <w:ind w:left="4" w:right="0" w:firstLine="0"/>
              <w:jc w:val="left"/>
            </w:pPr>
            <w:r>
              <w:t xml:space="preserve">Директор школы,  </w:t>
            </w:r>
          </w:p>
          <w:p w:rsidR="00FB0028" w:rsidRDefault="00B74614">
            <w:pPr>
              <w:spacing w:after="22"/>
              <w:ind w:left="4" w:right="0" w:firstLine="0"/>
              <w:jc w:val="left"/>
            </w:pPr>
            <w:r>
              <w:t xml:space="preserve">СППС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преподаватель-организатор ОБЖ </w:t>
            </w:r>
          </w:p>
        </w:tc>
      </w:tr>
      <w:tr w:rsidR="00FB0028">
        <w:trPr>
          <w:trHeight w:val="288"/>
        </w:trPr>
        <w:tc>
          <w:tcPr>
            <w:tcW w:w="156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70" w:firstLine="0"/>
              <w:jc w:val="center"/>
            </w:pPr>
            <w:r>
              <w:rPr>
                <w:b/>
              </w:rPr>
              <w:t>2.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Учебно-воспитательная </w:t>
            </w:r>
            <w:proofErr w:type="gramStart"/>
            <w:r>
              <w:rPr>
                <w:b/>
              </w:rPr>
              <w:t>деятельность  школы</w:t>
            </w:r>
            <w:proofErr w:type="gramEnd"/>
            <w:r>
              <w:rPr>
                <w:b/>
              </w:rPr>
              <w:t xml:space="preserve"> в профилактике деструктивного поведения  обучающихся. </w:t>
            </w:r>
          </w:p>
        </w:tc>
      </w:tr>
    </w:tbl>
    <w:p w:rsidR="00FB0028" w:rsidRDefault="00FB0028">
      <w:pPr>
        <w:spacing w:after="0"/>
        <w:ind w:left="-720" w:right="16125" w:firstLine="0"/>
        <w:jc w:val="left"/>
      </w:pPr>
    </w:p>
    <w:tbl>
      <w:tblPr>
        <w:tblStyle w:val="TableGrid"/>
        <w:tblW w:w="15620" w:type="dxa"/>
        <w:tblInd w:w="-108" w:type="dxa"/>
        <w:tblCellMar>
          <w:top w:w="6" w:type="dxa"/>
          <w:left w:w="10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37"/>
        <w:gridCol w:w="7102"/>
        <w:gridCol w:w="1944"/>
        <w:gridCol w:w="1944"/>
        <w:gridCol w:w="3893"/>
      </w:tblGrid>
      <w:tr w:rsidR="00FB0028">
        <w:trPr>
          <w:trHeight w:val="284"/>
        </w:trPr>
        <w:tc>
          <w:tcPr>
            <w:tcW w:w="156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7" w:right="0" w:firstLine="0"/>
              <w:jc w:val="center"/>
            </w:pPr>
            <w:r>
              <w:t xml:space="preserve"> </w:t>
            </w:r>
          </w:p>
        </w:tc>
      </w:tr>
      <w:tr w:rsidR="00FB0028">
        <w:trPr>
          <w:trHeight w:val="84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1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</w:pPr>
            <w:r>
              <w:t xml:space="preserve">Включение элементов/ </w:t>
            </w:r>
            <w:proofErr w:type="gramStart"/>
            <w:r>
              <w:t>вопросов  профилактики</w:t>
            </w:r>
            <w:proofErr w:type="gramEnd"/>
            <w:r>
              <w:t xml:space="preserve"> деструктивного поведения в урочную деятельность.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5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9" w:right="429" w:firstLine="0"/>
              <w:jc w:val="left"/>
            </w:pPr>
            <w:r>
              <w:t xml:space="preserve">учителя-предметники, методист </w:t>
            </w:r>
          </w:p>
        </w:tc>
      </w:tr>
      <w:tr w:rsidR="00FB0028">
        <w:trPr>
          <w:trHeight w:val="28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2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Занятия по предпрофильной подготовке.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5" w:firstLine="0"/>
              <w:jc w:val="center"/>
            </w:pPr>
            <w:r>
              <w:t xml:space="preserve">8-9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9" w:right="0" w:firstLine="0"/>
              <w:jc w:val="left"/>
            </w:pPr>
            <w:proofErr w:type="spellStart"/>
            <w:r>
              <w:t>профориентатор</w:t>
            </w:r>
            <w:proofErr w:type="spellEnd"/>
            <w:r>
              <w:t xml:space="preserve"> </w:t>
            </w:r>
          </w:p>
        </w:tc>
      </w:tr>
      <w:tr w:rsidR="00FB0028">
        <w:trPr>
          <w:trHeight w:val="84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3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</w:pPr>
            <w:r>
              <w:t xml:space="preserve">Включение элементов/ </w:t>
            </w:r>
            <w:proofErr w:type="gramStart"/>
            <w:r>
              <w:t>вопросов  профилактики</w:t>
            </w:r>
            <w:proofErr w:type="gramEnd"/>
            <w:r>
              <w:t xml:space="preserve"> деструктивного поведения в предметные недели.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5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9" w:right="429" w:firstLine="0"/>
              <w:jc w:val="left"/>
            </w:pPr>
            <w:r>
              <w:t xml:space="preserve">учителя-предметники, методист </w:t>
            </w:r>
          </w:p>
        </w:tc>
      </w:tr>
      <w:tr w:rsidR="00FB0028">
        <w:trPr>
          <w:trHeight w:val="836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4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63" w:firstLine="0"/>
            </w:pPr>
            <w:r>
              <w:t xml:space="preserve">Включение элементов/ </w:t>
            </w:r>
            <w:proofErr w:type="gramStart"/>
            <w:r>
              <w:t>вопросов  профилактики</w:t>
            </w:r>
            <w:proofErr w:type="gramEnd"/>
            <w:r>
              <w:t xml:space="preserve"> деструктивного поведения в предметные олимпиады школьного тура Всероссийской олимпиады школьников.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5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9" w:right="0" w:firstLine="0"/>
              <w:jc w:val="left"/>
            </w:pPr>
            <w:r>
              <w:t xml:space="preserve">учителя-предметники </w:t>
            </w:r>
          </w:p>
        </w:tc>
      </w:tr>
      <w:tr w:rsidR="00FB0028">
        <w:trPr>
          <w:trHeight w:val="84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5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Классные часы по профилактике деструктивного поведения обучающихся.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5" w:firstLine="0"/>
              <w:jc w:val="center"/>
            </w:pPr>
            <w:r>
              <w:t>1-</w:t>
            </w:r>
            <w:r w:rsidR="008E3DCC">
              <w:t>9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9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FB0028">
        <w:trPr>
          <w:trHeight w:val="836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6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</w:pPr>
            <w:r>
              <w:t xml:space="preserve">Общешкольные мероприятия по профилактике деструктивного поведения обучающихся.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5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9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FB0028">
        <w:trPr>
          <w:trHeight w:val="84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7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«Всемирный день здоровья».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49" w:firstLine="0"/>
              <w:jc w:val="center"/>
            </w:pPr>
            <w:r>
              <w:t>1-</w:t>
            </w:r>
            <w:r w:rsidR="008E3DCC">
              <w:t>9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6" w:right="0" w:firstLine="0"/>
              <w:jc w:val="left"/>
            </w:pPr>
            <w:r>
              <w:t xml:space="preserve">7 апреля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 w:rsidP="008E3DCC">
            <w:pPr>
              <w:spacing w:after="0" w:line="277" w:lineRule="auto"/>
              <w:ind w:left="9" w:right="360" w:firstLine="0"/>
              <w:jc w:val="left"/>
            </w:pPr>
            <w:r>
              <w:t xml:space="preserve">Педагог-организатор, </w:t>
            </w:r>
          </w:p>
        </w:tc>
      </w:tr>
      <w:tr w:rsidR="00FB0028">
        <w:trPr>
          <w:trHeight w:val="836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8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Неделя ЗОЖ.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49" w:firstLine="0"/>
              <w:jc w:val="center"/>
            </w:pPr>
            <w:r>
              <w:t>1-</w:t>
            </w:r>
            <w:r w:rsidR="008E3DCC">
              <w:t>9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6" w:right="0" w:firstLine="0"/>
              <w:jc w:val="left"/>
            </w:pPr>
            <w:r>
              <w:t xml:space="preserve">1 неделя апреля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DCC" w:rsidRDefault="00B74614" w:rsidP="008E3DCC">
            <w:pPr>
              <w:spacing w:after="0" w:line="277" w:lineRule="auto"/>
              <w:ind w:left="9" w:right="360" w:firstLine="0"/>
              <w:jc w:val="left"/>
            </w:pPr>
            <w:r>
              <w:t xml:space="preserve">Педагог-организатор, </w:t>
            </w:r>
          </w:p>
          <w:p w:rsidR="00FB0028" w:rsidRDefault="00FB0028">
            <w:pPr>
              <w:spacing w:after="0"/>
              <w:ind w:left="9" w:right="0" w:firstLine="0"/>
              <w:jc w:val="left"/>
            </w:pPr>
          </w:p>
        </w:tc>
      </w:tr>
      <w:tr w:rsidR="00FB0028">
        <w:trPr>
          <w:trHeight w:val="56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9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Месячник безопасности. </w:t>
            </w:r>
          </w:p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49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6" w:right="0" w:firstLine="0"/>
              <w:jc w:val="left"/>
            </w:pPr>
            <w:r>
              <w:t xml:space="preserve">октябрь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9" w:right="0" w:firstLine="0"/>
              <w:jc w:val="left"/>
            </w:pPr>
            <w:r>
              <w:t xml:space="preserve">Преподаватель-организатор ОБЖ </w:t>
            </w:r>
          </w:p>
        </w:tc>
      </w:tr>
      <w:tr w:rsidR="00FB0028">
        <w:trPr>
          <w:trHeight w:val="1665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Месячник профориентации.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49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6" w:right="0" w:firstLine="0"/>
              <w:jc w:val="left"/>
            </w:pPr>
            <w:r>
              <w:t xml:space="preserve">март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 w:line="277" w:lineRule="auto"/>
              <w:ind w:left="9" w:right="1297" w:firstLine="0"/>
              <w:jc w:val="left"/>
            </w:pPr>
            <w:r>
              <w:t xml:space="preserve">классные руководители </w:t>
            </w:r>
          </w:p>
          <w:p w:rsidR="00FB0028" w:rsidRDefault="00B74614">
            <w:pPr>
              <w:spacing w:after="0"/>
              <w:ind w:left="9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1669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11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" w:right="0" w:firstLine="0"/>
              <w:jc w:val="left"/>
            </w:pPr>
            <w:r>
              <w:t xml:space="preserve">Общешкольный день профилактики.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49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6" w:right="0" w:firstLine="0"/>
              <w:jc w:val="left"/>
            </w:pPr>
            <w:r>
              <w:t xml:space="preserve">1 среда месяца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9" w:right="0" w:firstLine="0"/>
              <w:jc w:val="left"/>
            </w:pPr>
            <w:r>
              <w:t xml:space="preserve">классные руководители </w:t>
            </w:r>
          </w:p>
          <w:p w:rsidR="00FB0028" w:rsidRDefault="00B74614">
            <w:pPr>
              <w:spacing w:after="0"/>
              <w:ind w:left="9" w:right="0" w:firstLine="0"/>
              <w:jc w:val="left"/>
            </w:pPr>
            <w:r>
              <w:t xml:space="preserve"> </w:t>
            </w:r>
          </w:p>
        </w:tc>
      </w:tr>
    </w:tbl>
    <w:p w:rsidR="00FB0028" w:rsidRDefault="00FB0028">
      <w:pPr>
        <w:spacing w:after="0"/>
        <w:ind w:left="-720" w:right="16125" w:firstLine="0"/>
        <w:jc w:val="left"/>
      </w:pPr>
    </w:p>
    <w:tbl>
      <w:tblPr>
        <w:tblStyle w:val="TableGrid"/>
        <w:tblW w:w="15620" w:type="dxa"/>
        <w:tblInd w:w="-108" w:type="dxa"/>
        <w:tblCellMar>
          <w:top w:w="6" w:type="dxa"/>
          <w:left w:w="104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37"/>
        <w:gridCol w:w="7102"/>
        <w:gridCol w:w="1952"/>
        <w:gridCol w:w="1936"/>
        <w:gridCol w:w="3893"/>
      </w:tblGrid>
      <w:tr w:rsidR="00FB0028">
        <w:trPr>
          <w:trHeight w:val="284"/>
        </w:trPr>
        <w:tc>
          <w:tcPr>
            <w:tcW w:w="156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3361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Деятельность СППС в профилактике деструктивного </w:t>
            </w:r>
            <w:proofErr w:type="gramStart"/>
            <w:r>
              <w:rPr>
                <w:b/>
              </w:rPr>
              <w:t>поведения  обучающихся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FB0028">
        <w:trPr>
          <w:trHeight w:val="2937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2"/>
              <w:ind w:left="4" w:right="0" w:firstLine="0"/>
              <w:jc w:val="left"/>
            </w:pPr>
            <w:r>
              <w:t xml:space="preserve">Диагностика: </w:t>
            </w:r>
          </w:p>
          <w:p w:rsidR="00FB0028" w:rsidRDefault="00B74614">
            <w:pPr>
              <w:numPr>
                <w:ilvl w:val="0"/>
                <w:numId w:val="2"/>
              </w:numPr>
              <w:spacing w:after="3" w:line="278" w:lineRule="auto"/>
              <w:ind w:right="67" w:firstLine="0"/>
              <w:jc w:val="left"/>
            </w:pPr>
            <w:r>
              <w:t xml:space="preserve">Выявление «трудных» учащихся, учащихся группы риска, неблагополучных семей, семей группы риска. - Диагностика трудновоспитуемости. </w:t>
            </w:r>
          </w:p>
          <w:p w:rsidR="00FB0028" w:rsidRDefault="00B74614">
            <w:pPr>
              <w:numPr>
                <w:ilvl w:val="0"/>
                <w:numId w:val="2"/>
              </w:numPr>
              <w:spacing w:after="62"/>
              <w:ind w:right="67" w:firstLine="0"/>
              <w:jc w:val="left"/>
            </w:pPr>
            <w:r>
              <w:t xml:space="preserve">Диагностика адаптации учащихся  </w:t>
            </w:r>
          </w:p>
          <w:p w:rsidR="00FB0028" w:rsidRDefault="00B74614">
            <w:pPr>
              <w:numPr>
                <w:ilvl w:val="0"/>
                <w:numId w:val="2"/>
              </w:numPr>
              <w:spacing w:after="0" w:line="314" w:lineRule="auto"/>
              <w:ind w:right="67" w:firstLine="0"/>
              <w:jc w:val="left"/>
            </w:pPr>
            <w:r>
              <w:t>Диагностика «</w:t>
            </w:r>
            <w:proofErr w:type="gramStart"/>
            <w:r>
              <w:t>Подросток  группы</w:t>
            </w:r>
            <w:proofErr w:type="gramEnd"/>
            <w:r>
              <w:t xml:space="preserve"> риска  в социуме». - Диагностика в рамках предпрофильной подготовки, профориентации.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  <w:p w:rsidR="00FB0028" w:rsidRDefault="00B74614">
            <w:pPr>
              <w:spacing w:after="21"/>
              <w:ind w:left="0" w:right="3" w:firstLine="0"/>
              <w:jc w:val="center"/>
            </w:pPr>
            <w:r>
              <w:t xml:space="preserve"> </w:t>
            </w:r>
          </w:p>
          <w:p w:rsidR="00FB0028" w:rsidRDefault="00B74614">
            <w:pPr>
              <w:spacing w:after="0"/>
              <w:ind w:left="0" w:right="68" w:firstLine="0"/>
              <w:jc w:val="center"/>
            </w:pPr>
            <w:r>
              <w:t xml:space="preserve">По списку </w:t>
            </w:r>
          </w:p>
          <w:p w:rsidR="00FB0028" w:rsidRDefault="00B74614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  <w:p w:rsidR="00FB0028" w:rsidRDefault="00B74614">
            <w:pPr>
              <w:spacing w:after="21"/>
              <w:ind w:left="0" w:right="63" w:firstLine="0"/>
              <w:jc w:val="center"/>
            </w:pPr>
            <w:r>
              <w:t xml:space="preserve">1,5 </w:t>
            </w:r>
          </w:p>
          <w:p w:rsidR="00FB0028" w:rsidRDefault="00B74614">
            <w:pPr>
              <w:spacing w:after="0"/>
              <w:ind w:left="0" w:right="68" w:firstLine="0"/>
              <w:jc w:val="center"/>
            </w:pPr>
            <w:r>
              <w:t xml:space="preserve">По списку </w:t>
            </w:r>
          </w:p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Сентябрь </w:t>
            </w:r>
          </w:p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Октябрь </w:t>
            </w:r>
          </w:p>
          <w:p w:rsidR="00FB0028" w:rsidRDefault="00B74614">
            <w:pPr>
              <w:spacing w:after="21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Октябрь  </w:t>
            </w:r>
          </w:p>
          <w:p w:rsidR="00FB0028" w:rsidRDefault="00B74614">
            <w:pPr>
              <w:spacing w:after="21"/>
              <w:ind w:left="4" w:right="0" w:firstLine="0"/>
              <w:jc w:val="left"/>
            </w:pPr>
            <w:r>
              <w:t xml:space="preserve">Октябрь 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                        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                        СППС </w:t>
            </w:r>
          </w:p>
        </w:tc>
      </w:tr>
      <w:tr w:rsidR="00FB0028">
        <w:trPr>
          <w:trHeight w:val="288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Развивающие занятия.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 xml:space="preserve">1-4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По расписанию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Педагог </w:t>
            </w:r>
          </w:p>
        </w:tc>
      </w:tr>
      <w:tr w:rsidR="00FB0028">
        <w:trPr>
          <w:trHeight w:val="56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3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Развивающие занятия с элементами тренинга.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5-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На </w:t>
            </w:r>
            <w:r>
              <w:tab/>
              <w:t xml:space="preserve">регулярной основе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3049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1"/>
              <w:ind w:left="4" w:right="0" w:firstLine="0"/>
              <w:jc w:val="left"/>
            </w:pPr>
            <w:r>
              <w:t xml:space="preserve">Тематические дни: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21"/>
              <w:ind w:right="0" w:hanging="140"/>
              <w:jc w:val="left"/>
            </w:pPr>
            <w:r>
              <w:t xml:space="preserve">«Всемирный день борьбы с суицидом»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20"/>
              <w:ind w:right="0" w:hanging="140"/>
              <w:jc w:val="left"/>
            </w:pPr>
            <w:r>
              <w:t xml:space="preserve">«Всемирный день борьбы с алкоголизмом»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20"/>
              <w:ind w:right="0" w:hanging="140"/>
              <w:jc w:val="left"/>
            </w:pPr>
            <w:r>
              <w:t xml:space="preserve">«День толерантности»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21"/>
              <w:ind w:right="0" w:hanging="140"/>
              <w:jc w:val="left"/>
            </w:pPr>
            <w:r>
              <w:t xml:space="preserve">«День правовой помощи детям»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18"/>
              <w:ind w:right="0" w:hanging="140"/>
              <w:jc w:val="left"/>
            </w:pPr>
            <w:r>
              <w:t xml:space="preserve">«Международный день инвалидов»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20"/>
              <w:ind w:right="0" w:hanging="140"/>
              <w:jc w:val="left"/>
            </w:pPr>
            <w:r>
              <w:t xml:space="preserve">«День волонтёра»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21"/>
              <w:ind w:right="0" w:hanging="140"/>
              <w:jc w:val="left"/>
            </w:pPr>
            <w:r>
              <w:t xml:space="preserve">«Всемирный день здоровья»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21"/>
              <w:ind w:right="0" w:hanging="140"/>
              <w:jc w:val="left"/>
            </w:pPr>
            <w:r>
              <w:t xml:space="preserve">«Международный день семьи»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21"/>
              <w:ind w:right="0" w:hanging="140"/>
              <w:jc w:val="left"/>
            </w:pPr>
            <w:r>
              <w:t xml:space="preserve">«Международный день детского телефона доверия» </w:t>
            </w:r>
          </w:p>
          <w:p w:rsidR="00FB0028" w:rsidRDefault="00B74614">
            <w:pPr>
              <w:numPr>
                <w:ilvl w:val="0"/>
                <w:numId w:val="3"/>
              </w:numPr>
              <w:spacing w:after="0"/>
              <w:ind w:right="0" w:hanging="140"/>
              <w:jc w:val="left"/>
            </w:pPr>
            <w:r>
              <w:t xml:space="preserve">«Международный день борьбы с табакокурением»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1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10 сентября </w:t>
            </w:r>
          </w:p>
          <w:p w:rsidR="00FB0028" w:rsidRDefault="00B74614">
            <w:pPr>
              <w:spacing w:after="21"/>
              <w:ind w:left="4" w:right="0" w:firstLine="0"/>
              <w:jc w:val="left"/>
            </w:pPr>
            <w:r>
              <w:t xml:space="preserve">3 октября </w:t>
            </w:r>
          </w:p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16 ноября </w:t>
            </w:r>
          </w:p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20 ноября </w:t>
            </w:r>
          </w:p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1 декабря </w:t>
            </w:r>
          </w:p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5 декабря </w:t>
            </w:r>
          </w:p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7 апреля </w:t>
            </w:r>
          </w:p>
          <w:p w:rsidR="00FB0028" w:rsidRDefault="00B74614">
            <w:pPr>
              <w:spacing w:after="19"/>
              <w:ind w:left="4" w:right="0" w:firstLine="0"/>
              <w:jc w:val="left"/>
            </w:pPr>
            <w:r>
              <w:t xml:space="preserve">15 мая </w:t>
            </w:r>
          </w:p>
          <w:p w:rsidR="00FB0028" w:rsidRDefault="00B74614">
            <w:pPr>
              <w:spacing w:after="19"/>
              <w:ind w:left="4" w:right="0" w:firstLine="0"/>
              <w:jc w:val="left"/>
            </w:pPr>
            <w:r>
              <w:t xml:space="preserve">17 мая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31 мая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2493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9"/>
              <w:ind w:left="4" w:right="0" w:firstLine="0"/>
              <w:jc w:val="left"/>
            </w:pPr>
            <w:r>
              <w:t xml:space="preserve">Тематические недели: </w:t>
            </w:r>
          </w:p>
          <w:p w:rsidR="00FB0028" w:rsidRDefault="00B74614">
            <w:pPr>
              <w:numPr>
                <w:ilvl w:val="0"/>
                <w:numId w:val="4"/>
              </w:numPr>
              <w:spacing w:after="20"/>
              <w:ind w:right="0" w:hanging="140"/>
              <w:jc w:val="left"/>
            </w:pPr>
            <w:r>
              <w:t xml:space="preserve">Неделя психологии </w:t>
            </w:r>
          </w:p>
          <w:p w:rsidR="00FB0028" w:rsidRDefault="00B74614">
            <w:pPr>
              <w:numPr>
                <w:ilvl w:val="0"/>
                <w:numId w:val="4"/>
              </w:numPr>
              <w:spacing w:after="0"/>
              <w:ind w:right="0" w:hanging="140"/>
              <w:jc w:val="left"/>
            </w:pPr>
            <w:r>
              <w:t xml:space="preserve">Неделя безопасного интернета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17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numPr>
                <w:ilvl w:val="0"/>
                <w:numId w:val="4"/>
              </w:numPr>
              <w:spacing w:after="0"/>
              <w:ind w:right="0" w:hanging="140"/>
              <w:jc w:val="left"/>
            </w:pPr>
            <w:r>
              <w:t xml:space="preserve">Неделя ЗОЖ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 w:line="278" w:lineRule="auto"/>
              <w:ind w:left="4" w:right="0" w:firstLine="0"/>
              <w:jc w:val="left"/>
            </w:pPr>
            <w:r>
              <w:t xml:space="preserve">Последняя неделя января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февраль </w:t>
            </w:r>
          </w:p>
          <w:p w:rsidR="00FB0028" w:rsidRDefault="00B74614">
            <w:pPr>
              <w:spacing w:after="5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tabs>
                <w:tab w:val="center" w:pos="367"/>
                <w:tab w:val="center" w:pos="1376"/>
              </w:tabs>
              <w:spacing w:after="26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Первая </w:t>
            </w:r>
            <w:r>
              <w:tab/>
              <w:t xml:space="preserve">неделя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апреля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 w:rsidP="008E3DCC">
            <w:pPr>
              <w:spacing w:after="0" w:line="276" w:lineRule="auto"/>
              <w:ind w:left="4" w:right="1540" w:firstLine="0"/>
            </w:pPr>
            <w:r>
              <w:t>учитель-</w:t>
            </w:r>
            <w:proofErr w:type="gramStart"/>
            <w:r>
              <w:t>дефектолог,  учитель</w:t>
            </w:r>
            <w:proofErr w:type="gramEnd"/>
            <w:r>
              <w:t xml:space="preserve"> -  логопед педагог-организатор, </w:t>
            </w:r>
          </w:p>
        </w:tc>
      </w:tr>
      <w:tr w:rsidR="00FB0028">
        <w:trPr>
          <w:trHeight w:val="84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0"/>
              <w:ind w:left="4" w:right="0" w:firstLine="0"/>
              <w:jc w:val="left"/>
            </w:pPr>
            <w:r>
              <w:t xml:space="preserve">Тематические месячники: </w:t>
            </w:r>
          </w:p>
          <w:p w:rsidR="00FB0028" w:rsidRDefault="00B74614">
            <w:pPr>
              <w:numPr>
                <w:ilvl w:val="0"/>
                <w:numId w:val="5"/>
              </w:numPr>
              <w:spacing w:after="20"/>
              <w:ind w:right="0" w:hanging="136"/>
              <w:jc w:val="left"/>
            </w:pPr>
            <w:r>
              <w:t xml:space="preserve">Месячник профориентации </w:t>
            </w:r>
          </w:p>
          <w:p w:rsidR="00FB0028" w:rsidRDefault="00B74614">
            <w:pPr>
              <w:numPr>
                <w:ilvl w:val="0"/>
                <w:numId w:val="5"/>
              </w:numPr>
              <w:spacing w:after="0"/>
              <w:ind w:right="0" w:hanging="136"/>
              <w:jc w:val="left"/>
            </w:pPr>
            <w:r>
              <w:t xml:space="preserve">Месячник борьбы с наркоманией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8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4" w:right="689" w:firstLine="0"/>
              <w:jc w:val="left"/>
            </w:pPr>
            <w:r>
              <w:t xml:space="preserve">март июнь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9"/>
              <w:ind w:left="4" w:right="0" w:firstLine="0"/>
              <w:jc w:val="left"/>
            </w:pPr>
            <w:r>
              <w:t xml:space="preserve"> </w:t>
            </w:r>
          </w:p>
          <w:p w:rsidR="00FB0028" w:rsidRDefault="00B74614">
            <w:pPr>
              <w:spacing w:after="0"/>
              <w:ind w:left="4" w:right="0" w:firstLine="0"/>
              <w:jc w:val="left"/>
            </w:pPr>
            <w:r>
              <w:t xml:space="preserve">СППС </w:t>
            </w:r>
          </w:p>
        </w:tc>
      </w:tr>
    </w:tbl>
    <w:p w:rsidR="00FB0028" w:rsidRDefault="00FB0028">
      <w:pPr>
        <w:spacing w:after="0"/>
        <w:ind w:left="-720" w:right="16125" w:firstLine="0"/>
        <w:jc w:val="left"/>
      </w:pPr>
    </w:p>
    <w:tbl>
      <w:tblPr>
        <w:tblStyle w:val="TableGrid"/>
        <w:tblW w:w="15620" w:type="dxa"/>
        <w:tblInd w:w="-108" w:type="dxa"/>
        <w:tblCellMar>
          <w:top w:w="6" w:type="dxa"/>
          <w:left w:w="6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37"/>
        <w:gridCol w:w="7102"/>
        <w:gridCol w:w="1910"/>
        <w:gridCol w:w="1978"/>
        <w:gridCol w:w="3893"/>
      </w:tblGrid>
      <w:tr w:rsidR="00FB0028">
        <w:trPr>
          <w:trHeight w:val="28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FB0028">
            <w:pPr>
              <w:spacing w:after="160"/>
              <w:ind w:left="0" w:right="0" w:firstLine="0"/>
              <w:jc w:val="left"/>
            </w:pP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FB0028">
            <w:pPr>
              <w:spacing w:after="160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FB0028">
            <w:pPr>
              <w:spacing w:after="160"/>
              <w:ind w:left="0" w:right="0" w:firstLine="0"/>
              <w:jc w:val="left"/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FB0028">
            <w:pPr>
              <w:spacing w:after="160"/>
              <w:ind w:left="0" w:right="0" w:firstLine="0"/>
              <w:jc w:val="left"/>
            </w:pPr>
          </w:p>
        </w:tc>
      </w:tr>
      <w:tr w:rsidR="00FB0028">
        <w:trPr>
          <w:trHeight w:val="1393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7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Общешкольный день профилактики.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2" w:right="0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4" w:right="0" w:firstLine="0"/>
              <w:jc w:val="left"/>
            </w:pPr>
            <w:r>
              <w:t xml:space="preserve">1 среда месяца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0"/>
              <w:ind w:left="42" w:right="0" w:firstLine="0"/>
              <w:jc w:val="left"/>
            </w:pPr>
            <w:r>
              <w:t xml:space="preserve">СППС </w:t>
            </w:r>
          </w:p>
          <w:p w:rsidR="00FB0028" w:rsidRDefault="00B74614">
            <w:pPr>
              <w:spacing w:after="0" w:line="278" w:lineRule="auto"/>
              <w:ind w:left="42" w:right="1304" w:firstLine="0"/>
              <w:jc w:val="left"/>
            </w:pPr>
            <w:r>
              <w:t xml:space="preserve">классные руководители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56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8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Профсовет.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2" w:right="0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4" w:right="0" w:firstLine="0"/>
              <w:jc w:val="left"/>
            </w:pPr>
            <w:r>
              <w:t xml:space="preserve">3четверг месяца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9"/>
              <w:ind w:left="42" w:right="0" w:firstLine="0"/>
              <w:jc w:val="left"/>
            </w:pPr>
            <w:r>
              <w:t xml:space="preserve">Директор школы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56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9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proofErr w:type="spellStart"/>
            <w:r>
              <w:t>ПМПк</w:t>
            </w:r>
            <w:proofErr w:type="spellEnd"/>
            <w:r>
              <w:t xml:space="preserve">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2" w:right="0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4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9"/>
              <w:ind w:left="42" w:right="0" w:firstLine="0"/>
              <w:jc w:val="left"/>
            </w:pPr>
            <w:r>
              <w:t xml:space="preserve">Директор школы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28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Деятельность Межшкольной службы примирения.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2" w:right="0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4" w:right="0" w:firstLine="0"/>
              <w:jc w:val="left"/>
            </w:pPr>
            <w:r>
              <w:t xml:space="preserve">По запросу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56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11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Индивидуальные </w:t>
            </w:r>
            <w:r>
              <w:tab/>
              <w:t xml:space="preserve">беседы </w:t>
            </w:r>
            <w:r>
              <w:tab/>
              <w:t xml:space="preserve">с </w:t>
            </w:r>
            <w:r>
              <w:tab/>
              <w:t xml:space="preserve">различными </w:t>
            </w:r>
            <w:r>
              <w:tab/>
              <w:t xml:space="preserve">категориями обучающихся.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2" w:right="0" w:firstLine="0"/>
              <w:jc w:val="center"/>
            </w:pPr>
            <w:r>
              <w:t>1-</w:t>
            </w:r>
            <w:r w:rsidR="008E3DCC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84" w:right="0" w:firstLine="0"/>
              <w:jc w:val="left"/>
            </w:pPr>
            <w:r>
              <w:t xml:space="preserve">На </w:t>
            </w:r>
            <w:r>
              <w:tab/>
              <w:t xml:space="preserve">постоянной основе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324"/>
        </w:trPr>
        <w:tc>
          <w:tcPr>
            <w:tcW w:w="156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1910" w:right="0" w:firstLine="0"/>
              <w:jc w:val="left"/>
            </w:pPr>
            <w:r>
              <w:rPr>
                <w:b/>
                <w:sz w:val="28"/>
              </w:rPr>
              <w:t>4.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</w:rPr>
              <w:t xml:space="preserve">Деятельность школы по привлечению семьи для профилактики деструктивного </w:t>
            </w:r>
            <w:proofErr w:type="gramStart"/>
            <w:r>
              <w:rPr>
                <w:b/>
              </w:rPr>
              <w:t>поведения  обучающихся</w:t>
            </w:r>
            <w:proofErr w:type="gramEnd"/>
            <w:r>
              <w:rPr>
                <w:b/>
              </w:rPr>
              <w:t xml:space="preserve">. </w:t>
            </w:r>
          </w:p>
        </w:tc>
      </w:tr>
      <w:tr w:rsidR="00FB0028">
        <w:trPr>
          <w:trHeight w:val="836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1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</w:pPr>
            <w:r>
              <w:t xml:space="preserve">Консультирование родителей по вопросам профилактики деструктивного поведения обучающихся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36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tabs>
                <w:tab w:val="center" w:pos="176"/>
                <w:tab w:val="center" w:pos="1558"/>
              </w:tabs>
              <w:spacing w:after="28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 </w:t>
            </w:r>
            <w:r>
              <w:tab/>
              <w:t xml:space="preserve">мере </w:t>
            </w:r>
          </w:p>
          <w:p w:rsidR="00FB0028" w:rsidRDefault="00B74614">
            <w:pPr>
              <w:spacing w:after="0"/>
              <w:ind w:left="32" w:right="0" w:firstLine="0"/>
              <w:jc w:val="left"/>
            </w:pPr>
            <w:r>
              <w:t xml:space="preserve">необходимости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2"/>
              <w:ind w:left="42" w:right="0" w:firstLine="0"/>
              <w:jc w:val="left"/>
            </w:pPr>
            <w:r>
              <w:t xml:space="preserve">СППС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классные руководители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565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2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</w:pPr>
            <w:r>
              <w:t xml:space="preserve">Классные родительские собрания по вопросам профилактики деструктивного поведения обучающихся.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36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32" w:right="0" w:firstLine="0"/>
              <w:jc w:val="left"/>
            </w:pPr>
            <w:r>
              <w:t xml:space="preserve">Регулярно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Классные руководители 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28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3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Родительский всеобуч.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36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32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288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4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Родительские конференции.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36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32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Директор школы </w:t>
            </w:r>
          </w:p>
        </w:tc>
      </w:tr>
      <w:tr w:rsidR="00FB0028">
        <w:trPr>
          <w:trHeight w:val="836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5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</w:pPr>
            <w:r>
              <w:t xml:space="preserve">Индивидуальные беседы с родителями учащихся различных категорий </w:t>
            </w:r>
            <w:proofErr w:type="gramStart"/>
            <w:r>
              <w:t>и  с</w:t>
            </w:r>
            <w:proofErr w:type="gramEnd"/>
            <w:r>
              <w:t xml:space="preserve"> родителями  различных категорий семей.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36" w:firstLine="0"/>
              <w:jc w:val="center"/>
            </w:pPr>
            <w:r>
              <w:t>1-</w:t>
            </w:r>
            <w:r w:rsidR="00356A34">
              <w:t>9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tabs>
                <w:tab w:val="center" w:pos="169"/>
                <w:tab w:val="center" w:pos="1201"/>
              </w:tabs>
              <w:spacing w:after="26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 </w:t>
            </w:r>
            <w:r>
              <w:tab/>
              <w:t xml:space="preserve">постоянной </w:t>
            </w:r>
          </w:p>
          <w:p w:rsidR="00FB0028" w:rsidRDefault="00B74614">
            <w:pPr>
              <w:spacing w:after="0"/>
              <w:ind w:left="32" w:right="0" w:firstLine="0"/>
              <w:jc w:val="left"/>
            </w:pPr>
            <w:r>
              <w:t xml:space="preserve">основе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1"/>
              <w:ind w:left="42" w:right="0" w:firstLine="0"/>
              <w:jc w:val="left"/>
            </w:pPr>
            <w:r>
              <w:t xml:space="preserve">СППС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классные руководители 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84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6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Посещение семей на дому.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36" w:firstLine="0"/>
              <w:jc w:val="center"/>
            </w:pPr>
            <w:r>
              <w:t>1-</w:t>
            </w:r>
            <w:r w:rsidR="00356A34">
              <w:t>9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tabs>
                <w:tab w:val="center" w:pos="169"/>
                <w:tab w:val="center" w:pos="1201"/>
              </w:tabs>
              <w:spacing w:after="26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 </w:t>
            </w:r>
            <w:r>
              <w:tab/>
              <w:t xml:space="preserve">постоянной </w:t>
            </w:r>
          </w:p>
          <w:p w:rsidR="00FB0028" w:rsidRDefault="00B74614">
            <w:pPr>
              <w:spacing w:after="0"/>
              <w:ind w:left="32" w:right="0" w:firstLine="0"/>
              <w:jc w:val="left"/>
            </w:pPr>
            <w:r>
              <w:t xml:space="preserve">основе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1"/>
              <w:ind w:left="42" w:right="0" w:firstLine="0"/>
              <w:jc w:val="left"/>
            </w:pPr>
            <w:r>
              <w:t xml:space="preserve">СППС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классные руководители 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 </w:t>
            </w:r>
          </w:p>
        </w:tc>
      </w:tr>
      <w:tr w:rsidR="00FB0028">
        <w:trPr>
          <w:trHeight w:val="324"/>
        </w:trPr>
        <w:tc>
          <w:tcPr>
            <w:tcW w:w="156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337" w:right="0" w:firstLine="0"/>
              <w:jc w:val="center"/>
            </w:pPr>
            <w:r>
              <w:rPr>
                <w:b/>
                <w:sz w:val="28"/>
              </w:rPr>
              <w:t>5.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</w:rPr>
              <w:t xml:space="preserve">Деятельность субъектов профилактики </w:t>
            </w:r>
          </w:p>
        </w:tc>
      </w:tr>
      <w:tr w:rsidR="00FB0028">
        <w:trPr>
          <w:trHeight w:val="285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1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Планирование совместной деятельности с ОПДН.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38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Сентябрь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СППС </w:t>
            </w:r>
          </w:p>
        </w:tc>
      </w:tr>
      <w:tr w:rsidR="00FB0028">
        <w:trPr>
          <w:trHeight w:val="1112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2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 w:line="313" w:lineRule="auto"/>
              <w:ind w:left="42" w:right="0" w:firstLine="0"/>
            </w:pPr>
            <w:r>
              <w:t xml:space="preserve">Беседы инспектора ОПДН «Ответственность несовершеннолетних за противоправные действия». </w:t>
            </w:r>
          </w:p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76" w:firstLine="0"/>
              <w:jc w:val="center"/>
            </w:pPr>
            <w:r>
              <w:t>1-</w:t>
            </w:r>
            <w:r w:rsidR="00356A34">
              <w:t>9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Регулярно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7"/>
              <w:ind w:left="42" w:right="0" w:firstLine="0"/>
            </w:pPr>
            <w:r>
              <w:t xml:space="preserve">Инспектор ОПДН </w:t>
            </w:r>
            <w:proofErr w:type="gramStart"/>
            <w:r>
              <w:t xml:space="preserve">МВД </w:t>
            </w:r>
            <w:r w:rsidR="00356A34">
              <w:t>,</w:t>
            </w:r>
            <w:proofErr w:type="gramEnd"/>
            <w:r>
              <w:t xml:space="preserve"> </w:t>
            </w:r>
          </w:p>
          <w:p w:rsidR="00FB0028" w:rsidRDefault="00B74614" w:rsidP="00356A34">
            <w:pPr>
              <w:spacing w:after="0" w:line="278" w:lineRule="auto"/>
              <w:ind w:left="42" w:right="347" w:firstLine="0"/>
              <w:jc w:val="left"/>
            </w:pPr>
            <w:r>
              <w:t xml:space="preserve">инспектор ОПДН </w:t>
            </w:r>
          </w:p>
        </w:tc>
      </w:tr>
      <w:tr w:rsidR="00FB0028">
        <w:trPr>
          <w:trHeight w:val="84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3 </w:t>
            </w:r>
          </w:p>
        </w:tc>
        <w:tc>
          <w:tcPr>
            <w:tcW w:w="7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68" w:firstLine="0"/>
            </w:pPr>
            <w:r>
              <w:t xml:space="preserve">Встречи представителей организаций и учреждений профилактики с учащимися и работниками школы по предупреждению правонарушений и преступлений.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76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Регулярно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42" w:right="0" w:firstLine="0"/>
              <w:jc w:val="left"/>
            </w:pPr>
            <w:r>
              <w:t xml:space="preserve">Социальный педагог </w:t>
            </w:r>
          </w:p>
        </w:tc>
      </w:tr>
    </w:tbl>
    <w:p w:rsidR="00FB0028" w:rsidRDefault="00FB0028">
      <w:pPr>
        <w:spacing w:after="0"/>
        <w:ind w:left="-720" w:right="16125" w:firstLine="0"/>
        <w:jc w:val="left"/>
      </w:pPr>
    </w:p>
    <w:tbl>
      <w:tblPr>
        <w:tblStyle w:val="TableGrid"/>
        <w:tblW w:w="15620" w:type="dxa"/>
        <w:tblInd w:w="-108" w:type="dxa"/>
        <w:tblCellMar>
          <w:top w:w="6" w:type="dxa"/>
          <w:left w:w="9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37"/>
        <w:gridCol w:w="7101"/>
        <w:gridCol w:w="1859"/>
        <w:gridCol w:w="2030"/>
        <w:gridCol w:w="3893"/>
      </w:tblGrid>
      <w:tr w:rsidR="00FB0028" w:rsidTr="00356A34">
        <w:trPr>
          <w:trHeight w:val="56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Заседания Общественного совета </w:t>
            </w:r>
            <w:proofErr w:type="spellStart"/>
            <w:r>
              <w:t>Зебляковского</w:t>
            </w:r>
            <w:proofErr w:type="spellEnd"/>
            <w:r>
              <w:t xml:space="preserve"> с/п.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20" w:right="0" w:firstLine="0"/>
              <w:jc w:val="left"/>
            </w:pPr>
            <w:r>
              <w:t xml:space="preserve">По плану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Председатель </w:t>
            </w:r>
            <w:r>
              <w:tab/>
              <w:t xml:space="preserve">Общественного совета </w:t>
            </w:r>
          </w:p>
        </w:tc>
      </w:tr>
      <w:tr w:rsidR="00FB0028" w:rsidTr="00356A34">
        <w:trPr>
          <w:trHeight w:val="288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Заседания КДН и ЗП </w:t>
            </w:r>
            <w:proofErr w:type="spellStart"/>
            <w:r>
              <w:t>Шарьинского</w:t>
            </w:r>
            <w:proofErr w:type="spellEnd"/>
            <w:r>
              <w:t xml:space="preserve"> муниципального района.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20" w:right="0" w:firstLine="0"/>
              <w:jc w:val="left"/>
            </w:pPr>
            <w:r>
              <w:t xml:space="preserve">По плану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Секретарь КДН и ЗП </w:t>
            </w:r>
          </w:p>
        </w:tc>
      </w:tr>
      <w:tr w:rsidR="00FB0028" w:rsidTr="00356A34">
        <w:trPr>
          <w:trHeight w:val="837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Совместные рейды.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20" w:right="0" w:firstLine="0"/>
              <w:jc w:val="left"/>
            </w:pPr>
            <w:r>
              <w:t xml:space="preserve">Регулярно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5"/>
              <w:ind w:right="0" w:firstLine="0"/>
              <w:jc w:val="left"/>
            </w:pPr>
            <w:r>
              <w:t xml:space="preserve">СППС, </w:t>
            </w:r>
          </w:p>
          <w:p w:rsidR="00FB0028" w:rsidRDefault="00B74614">
            <w:pPr>
              <w:tabs>
                <w:tab w:val="center" w:pos="780"/>
                <w:tab w:val="center" w:pos="3166"/>
              </w:tabs>
              <w:spacing w:after="28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Представители </w:t>
            </w:r>
            <w:r>
              <w:tab/>
              <w:t xml:space="preserve">субъектов </w:t>
            </w:r>
          </w:p>
          <w:p w:rsidR="00FB0028" w:rsidRDefault="00B74614">
            <w:pPr>
              <w:spacing w:after="0"/>
              <w:ind w:right="0" w:firstLine="0"/>
              <w:jc w:val="left"/>
            </w:pPr>
            <w:r>
              <w:lastRenderedPageBreak/>
              <w:t xml:space="preserve">профилактики </w:t>
            </w:r>
          </w:p>
        </w:tc>
      </w:tr>
      <w:tr w:rsidR="00FB0028">
        <w:trPr>
          <w:trHeight w:val="324"/>
        </w:trPr>
        <w:tc>
          <w:tcPr>
            <w:tcW w:w="156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2739" w:right="0" w:firstLine="0"/>
              <w:jc w:val="left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</w:rPr>
              <w:t xml:space="preserve">Средства массовой информации в профилактике деструктивного </w:t>
            </w:r>
            <w:proofErr w:type="gramStart"/>
            <w:r>
              <w:rPr>
                <w:b/>
              </w:rPr>
              <w:t>поведения  обучающихся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FB0028" w:rsidTr="00356A34">
        <w:trPr>
          <w:trHeight w:val="64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Обновление   материалов просветительско-профилактической направленности на сайте школы.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356A34">
              <w:t>9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Регулярно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СППС </w:t>
            </w:r>
          </w:p>
        </w:tc>
      </w:tr>
      <w:tr w:rsidR="00FB0028" w:rsidTr="00356A34">
        <w:trPr>
          <w:trHeight w:val="2192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60"/>
              <w:ind w:right="0" w:firstLine="0"/>
              <w:jc w:val="left"/>
            </w:pPr>
            <w:r>
              <w:t xml:space="preserve">Оформление: </w:t>
            </w:r>
          </w:p>
          <w:p w:rsidR="00FB0028" w:rsidRDefault="00B74614">
            <w:pPr>
              <w:numPr>
                <w:ilvl w:val="0"/>
                <w:numId w:val="6"/>
              </w:numPr>
              <w:spacing w:after="63"/>
              <w:ind w:right="0" w:hanging="140"/>
              <w:jc w:val="left"/>
            </w:pPr>
            <w:proofErr w:type="gramStart"/>
            <w:r>
              <w:t>стенда  «</w:t>
            </w:r>
            <w:proofErr w:type="gramEnd"/>
            <w:r>
              <w:t xml:space="preserve">Детство под защитой» </w:t>
            </w:r>
          </w:p>
          <w:p w:rsidR="00FB0028" w:rsidRDefault="00B74614">
            <w:pPr>
              <w:numPr>
                <w:ilvl w:val="0"/>
                <w:numId w:val="6"/>
              </w:numPr>
              <w:spacing w:after="58"/>
              <w:ind w:right="0" w:hanging="140"/>
              <w:jc w:val="left"/>
            </w:pPr>
            <w:r>
              <w:t xml:space="preserve">правового уголка </w:t>
            </w:r>
          </w:p>
          <w:p w:rsidR="00FB0028" w:rsidRDefault="00B74614">
            <w:pPr>
              <w:numPr>
                <w:ilvl w:val="0"/>
                <w:numId w:val="6"/>
              </w:numPr>
              <w:spacing w:after="60"/>
              <w:ind w:right="0" w:hanging="140"/>
              <w:jc w:val="left"/>
            </w:pPr>
            <w:r>
              <w:t xml:space="preserve">стенда по ПДД </w:t>
            </w:r>
          </w:p>
          <w:p w:rsidR="00FB0028" w:rsidRDefault="00B74614">
            <w:pPr>
              <w:numPr>
                <w:ilvl w:val="0"/>
                <w:numId w:val="6"/>
              </w:numPr>
              <w:spacing w:after="63"/>
              <w:ind w:right="0" w:hanging="140"/>
              <w:jc w:val="left"/>
            </w:pPr>
            <w:r>
              <w:t xml:space="preserve">профориентационного стенда </w:t>
            </w:r>
          </w:p>
          <w:p w:rsidR="00FB0028" w:rsidRDefault="00B74614">
            <w:pPr>
              <w:numPr>
                <w:ilvl w:val="0"/>
                <w:numId w:val="6"/>
              </w:numPr>
              <w:spacing w:after="12"/>
              <w:ind w:right="0" w:hanging="140"/>
              <w:jc w:val="left"/>
            </w:pPr>
            <w:r>
              <w:t xml:space="preserve">уголка безопасности </w:t>
            </w:r>
          </w:p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Регулярно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21"/>
              <w:ind w:right="0" w:firstLine="0"/>
              <w:jc w:val="left"/>
            </w:pPr>
            <w:r>
              <w:t xml:space="preserve">СППС, </w:t>
            </w:r>
          </w:p>
          <w:p w:rsidR="00FB0028" w:rsidRDefault="00B74614">
            <w:pPr>
              <w:spacing w:after="0" w:line="278" w:lineRule="auto"/>
              <w:ind w:right="0" w:firstLine="0"/>
              <w:jc w:val="left"/>
            </w:pPr>
            <w:r>
              <w:t xml:space="preserve">преподаватель-организатор ОБЖ, </w:t>
            </w:r>
          </w:p>
          <w:p w:rsidR="00FB0028" w:rsidRDefault="00B74614">
            <w:pPr>
              <w:spacing w:after="0"/>
              <w:ind w:right="57" w:firstLine="0"/>
            </w:pPr>
            <w:proofErr w:type="spellStart"/>
            <w:proofErr w:type="gramStart"/>
            <w:r>
              <w:t>шк.уполномоченный</w:t>
            </w:r>
            <w:proofErr w:type="spellEnd"/>
            <w:proofErr w:type="gramEnd"/>
            <w:r>
              <w:t xml:space="preserve"> по защите прав  участников образовательного процесса </w:t>
            </w:r>
          </w:p>
        </w:tc>
      </w:tr>
      <w:tr w:rsidR="00FB0028" w:rsidTr="00356A34">
        <w:trPr>
          <w:trHeight w:val="289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Акции просветительско-профилактической направленности.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Регулярно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Школьный волонтёрский отряд </w:t>
            </w:r>
          </w:p>
        </w:tc>
      </w:tr>
      <w:tr w:rsidR="00FB0028" w:rsidTr="00356A34">
        <w:trPr>
          <w:trHeight w:val="56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Выставки </w:t>
            </w:r>
            <w:r>
              <w:tab/>
              <w:t xml:space="preserve">литературы </w:t>
            </w:r>
            <w:r>
              <w:tab/>
              <w:t xml:space="preserve">по </w:t>
            </w:r>
            <w:r>
              <w:tab/>
              <w:t xml:space="preserve">вопросам </w:t>
            </w:r>
            <w:r>
              <w:tab/>
              <w:t xml:space="preserve">правовой </w:t>
            </w:r>
            <w:r>
              <w:tab/>
              <w:t xml:space="preserve">защиты, профилактики.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356A34">
              <w:t>9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Регулярно 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Библиотекарь  </w:t>
            </w:r>
          </w:p>
        </w:tc>
      </w:tr>
      <w:tr w:rsidR="00FB0028" w:rsidTr="00356A34">
        <w:trPr>
          <w:trHeight w:val="288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Просмотр видеофильмов и презентаций.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Регулярно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  <w:r>
              <w:t xml:space="preserve">. </w:t>
            </w:r>
          </w:p>
        </w:tc>
      </w:tr>
      <w:tr w:rsidR="00FB0028">
        <w:trPr>
          <w:trHeight w:val="596"/>
        </w:trPr>
        <w:tc>
          <w:tcPr>
            <w:tcW w:w="156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108"/>
              <w:ind w:left="488" w:right="0" w:firstLine="0"/>
              <w:jc w:val="center"/>
            </w:pPr>
            <w:r>
              <w:t xml:space="preserve">   </w:t>
            </w:r>
          </w:p>
          <w:p w:rsidR="00FB0028" w:rsidRDefault="00B74614">
            <w:pPr>
              <w:spacing w:after="0"/>
              <w:ind w:left="3671" w:right="0" w:firstLine="0"/>
              <w:jc w:val="left"/>
            </w:pPr>
            <w:r>
              <w:rPr>
                <w:b/>
                <w:sz w:val="28"/>
              </w:rPr>
              <w:t>7.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</w:rPr>
              <w:t xml:space="preserve">Обеспечение полноценного развития интересов и способностей учащихся. </w:t>
            </w:r>
          </w:p>
        </w:tc>
      </w:tr>
      <w:tr w:rsidR="00FB0028" w:rsidTr="00356A34">
        <w:trPr>
          <w:trHeight w:val="564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Ведение </w:t>
            </w:r>
            <w:proofErr w:type="gramStart"/>
            <w:r>
              <w:t>дневников  самоопределения</w:t>
            </w:r>
            <w:proofErr w:type="gramEnd"/>
            <w:r>
              <w:t xml:space="preserve"> школьника.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 xml:space="preserve">3-4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869" w:firstLine="0"/>
              <w:jc w:val="left"/>
            </w:pPr>
            <w:proofErr w:type="spellStart"/>
            <w:proofErr w:type="gramStart"/>
            <w:r>
              <w:t>Профориентатор</w:t>
            </w:r>
            <w:proofErr w:type="spellEnd"/>
            <w:r>
              <w:t>,  классные</w:t>
            </w:r>
            <w:proofErr w:type="gramEnd"/>
            <w:r>
              <w:t xml:space="preserve"> руководители </w:t>
            </w:r>
          </w:p>
        </w:tc>
      </w:tr>
      <w:tr w:rsidR="00FB0028" w:rsidTr="00356A34">
        <w:trPr>
          <w:trHeight w:val="56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Внеурочная </w:t>
            </w:r>
            <w:proofErr w:type="gramStart"/>
            <w:r>
              <w:t>деятельность  в</w:t>
            </w:r>
            <w:proofErr w:type="gramEnd"/>
            <w:r>
              <w:t xml:space="preserve"> школе.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По расписанию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ab/>
              <w:t xml:space="preserve">классные руководители </w:t>
            </w:r>
          </w:p>
        </w:tc>
      </w:tr>
      <w:tr w:rsidR="00FB0028" w:rsidTr="00356A34">
        <w:trPr>
          <w:trHeight w:val="288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7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Спортивные секции.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67" w:firstLine="0"/>
              <w:jc w:val="center"/>
            </w:pPr>
            <w:r>
              <w:t>1-</w:t>
            </w:r>
            <w:r w:rsidR="00356A34">
              <w:t>9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left="0" w:right="0" w:firstLine="0"/>
              <w:jc w:val="left"/>
            </w:pPr>
            <w:r>
              <w:t xml:space="preserve">По расписанию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0028" w:rsidRDefault="00B74614">
            <w:pPr>
              <w:spacing w:after="0"/>
              <w:ind w:right="0" w:firstLine="0"/>
              <w:jc w:val="left"/>
            </w:pPr>
            <w:r>
              <w:t xml:space="preserve">Учителя физической культуры </w:t>
            </w:r>
          </w:p>
        </w:tc>
      </w:tr>
    </w:tbl>
    <w:p w:rsidR="00FB0028" w:rsidRDefault="00B74614">
      <w:pPr>
        <w:spacing w:after="151" w:line="398" w:lineRule="auto"/>
        <w:ind w:left="-5" w:right="0"/>
      </w:pPr>
      <w:r>
        <w:t>Реализуемый комплексный подход к вопросам профилактики деструктивных форм поведения в системе учебно-воспитательного процесса позволит снизить количественно-качественные показатели по всем видам отклоняющегося поведения у несовершеннолетних (</w:t>
      </w:r>
      <w:proofErr w:type="spellStart"/>
      <w:r>
        <w:t>делинквентное</w:t>
      </w:r>
      <w:proofErr w:type="spellEnd"/>
      <w:r>
        <w:t xml:space="preserve">, </w:t>
      </w:r>
      <w:proofErr w:type="gramStart"/>
      <w:r>
        <w:t xml:space="preserve">девиантное,  </w:t>
      </w:r>
      <w:proofErr w:type="spellStart"/>
      <w:r>
        <w:t>аддиктивное</w:t>
      </w:r>
      <w:proofErr w:type="spellEnd"/>
      <w:proofErr w:type="gramEnd"/>
      <w:r>
        <w:t xml:space="preserve">, суицидальное, экстремистское и др.) </w:t>
      </w:r>
    </w:p>
    <w:p w:rsidR="00FB0028" w:rsidRDefault="00B74614">
      <w:pPr>
        <w:spacing w:after="166" w:line="385" w:lineRule="auto"/>
        <w:ind w:left="-5" w:right="0"/>
      </w:pPr>
      <w:r>
        <w:t xml:space="preserve">Реализация программы позволит качественным образом видоизменить характер профилактической работы </w:t>
      </w:r>
      <w:proofErr w:type="gramStart"/>
      <w:r>
        <w:t>переориентированием  педагогической</w:t>
      </w:r>
      <w:proofErr w:type="gramEnd"/>
      <w:r>
        <w:t xml:space="preserve"> общественности с мер превентивной профилактики к отдалённой. А также позволит отработать, апробировать и внедрить современную </w:t>
      </w:r>
      <w:r>
        <w:lastRenderedPageBreak/>
        <w:t xml:space="preserve">педагогическую практику, технологию раннего выявления детей с признаками формирования деструктивного поведения и разработать систему эффективных профилактических мер по предупреждению </w:t>
      </w:r>
      <w:proofErr w:type="spellStart"/>
      <w:r>
        <w:t>аутоагрессивного</w:t>
      </w:r>
      <w:proofErr w:type="spellEnd"/>
      <w:r>
        <w:t xml:space="preserve"> и суицидального поведения. </w:t>
      </w:r>
    </w:p>
    <w:p w:rsidR="00FB0028" w:rsidRDefault="00B74614">
      <w:pPr>
        <w:spacing w:after="272"/>
        <w:ind w:left="0" w:right="0" w:firstLine="0"/>
        <w:jc w:val="left"/>
      </w:pPr>
      <w:r>
        <w:t xml:space="preserve"> </w:t>
      </w:r>
    </w:p>
    <w:p w:rsidR="00FB0028" w:rsidRDefault="00B74614">
      <w:pPr>
        <w:spacing w:after="258"/>
        <w:ind w:right="17"/>
        <w:jc w:val="center"/>
      </w:pPr>
      <w:r>
        <w:rPr>
          <w:b/>
        </w:rPr>
        <w:t xml:space="preserve">Глоссарий </w:t>
      </w:r>
    </w:p>
    <w:p w:rsidR="00FB0028" w:rsidRDefault="00B74614">
      <w:pPr>
        <w:spacing w:after="263"/>
        <w:ind w:left="-5" w:right="0"/>
      </w:pPr>
      <w:r>
        <w:t xml:space="preserve">Деструктивное поведение – практические или вербальные проявления внутренней деятельности индивида, направленные на разрушение чего-либо. </w:t>
      </w:r>
    </w:p>
    <w:p w:rsidR="00FB0028" w:rsidRDefault="00B74614">
      <w:pPr>
        <w:spacing w:after="254"/>
        <w:ind w:left="-5" w:right="0"/>
      </w:pPr>
      <w:proofErr w:type="spellStart"/>
      <w:r>
        <w:t>Делинквентное</w:t>
      </w:r>
      <w:proofErr w:type="spellEnd"/>
      <w:r>
        <w:t xml:space="preserve"> поведение – антиобщественное, противоправное поведение человека, воплощённое в его проступках, наносящих вред как отдельным гражданам, так и обществу в целом. </w:t>
      </w:r>
    </w:p>
    <w:p w:rsidR="00FB0028" w:rsidRDefault="00B74614">
      <w:pPr>
        <w:spacing w:after="259"/>
        <w:ind w:left="-5" w:right="0"/>
      </w:pPr>
      <w:r>
        <w:t xml:space="preserve">Девиантное поведение (отклоняющееся) – устойчивое поведение личности, отклоняющееся от общепринятых, наиболее распространённых и устоявшихся общественных норм. </w:t>
      </w:r>
    </w:p>
    <w:p w:rsidR="00FB0028" w:rsidRDefault="00B74614">
      <w:pPr>
        <w:spacing w:after="253"/>
        <w:ind w:left="-5" w:right="0"/>
      </w:pPr>
      <w:proofErr w:type="spellStart"/>
      <w:r>
        <w:t>Аддиктивное</w:t>
      </w:r>
      <w:proofErr w:type="spellEnd"/>
      <w:r>
        <w:t xml:space="preserve"> поведение (зависимость, пагубная привычка) – форма девиантного </w:t>
      </w:r>
      <w:proofErr w:type="spellStart"/>
      <w:r>
        <w:t>поведеня</w:t>
      </w:r>
      <w:proofErr w:type="spellEnd"/>
      <w:r>
        <w:t xml:space="preserve">, которая выражается в стремлении уйти из реальности посредством изменения своего психического состояния.  </w:t>
      </w:r>
    </w:p>
    <w:p w:rsidR="00FB0028" w:rsidRDefault="00B74614">
      <w:pPr>
        <w:spacing w:after="266"/>
        <w:ind w:left="-5" w:right="0"/>
      </w:pPr>
      <w:r>
        <w:t xml:space="preserve">Суицидальное поведение – осознанное, намеренное лишение себя жизни. </w:t>
      </w:r>
    </w:p>
    <w:p w:rsidR="00FB0028" w:rsidRDefault="00B74614">
      <w:pPr>
        <w:spacing w:after="263"/>
        <w:ind w:left="-5" w:right="0"/>
      </w:pPr>
      <w:r>
        <w:t xml:space="preserve">Экстремистское поведение – приверженность крайним взглядам, методам действий. </w:t>
      </w:r>
    </w:p>
    <w:p w:rsidR="00FB0028" w:rsidRDefault="00B74614">
      <w:pPr>
        <w:ind w:left="-5" w:right="0"/>
      </w:pPr>
      <w:proofErr w:type="spellStart"/>
      <w:r>
        <w:t>Аутоагрессивное</w:t>
      </w:r>
      <w:proofErr w:type="spellEnd"/>
      <w:r>
        <w:t xml:space="preserve"> поведение – активность, нацеленная на причинение себе вреда в физической и психической сферах. </w:t>
      </w:r>
    </w:p>
    <w:sectPr w:rsidR="00FB0028">
      <w:pgSz w:w="16836" w:h="11908" w:orient="landscape"/>
      <w:pgMar w:top="724" w:right="711" w:bottom="73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E18"/>
    <w:multiLevelType w:val="hybridMultilevel"/>
    <w:tmpl w:val="8960BEE8"/>
    <w:lvl w:ilvl="0" w:tplc="55CE43F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002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49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EBF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09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3E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C62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A44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CE4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82178"/>
    <w:multiLevelType w:val="hybridMultilevel"/>
    <w:tmpl w:val="6958E366"/>
    <w:lvl w:ilvl="0" w:tplc="6D16518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DA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04C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73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C72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480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A8D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C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63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C7E6A"/>
    <w:multiLevelType w:val="hybridMultilevel"/>
    <w:tmpl w:val="190AFBDE"/>
    <w:lvl w:ilvl="0" w:tplc="1C42597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6CC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C20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AFA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8E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61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4DC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026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E2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64900"/>
    <w:multiLevelType w:val="hybridMultilevel"/>
    <w:tmpl w:val="A14A0990"/>
    <w:lvl w:ilvl="0" w:tplc="4344D48C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3E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25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0C5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8F4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E52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67D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4F8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CC3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F1AFF"/>
    <w:multiLevelType w:val="hybridMultilevel"/>
    <w:tmpl w:val="CA7CB26A"/>
    <w:lvl w:ilvl="0" w:tplc="1DEAF8D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480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82E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12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8E0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CC5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060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88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87A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36588E"/>
    <w:multiLevelType w:val="hybridMultilevel"/>
    <w:tmpl w:val="12745812"/>
    <w:lvl w:ilvl="0" w:tplc="338E229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FB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E8A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C82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487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888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C16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CE3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220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28"/>
    <w:rsid w:val="00356A34"/>
    <w:rsid w:val="008E3DCC"/>
    <w:rsid w:val="00B74614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2717"/>
  <w15:docId w15:val="{02B68020-F884-4981-A599-90EA91F6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59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3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Лена</cp:lastModifiedBy>
  <cp:revision>2</cp:revision>
  <cp:lastPrinted>2022-11-14T08:22:00Z</cp:lastPrinted>
  <dcterms:created xsi:type="dcterms:W3CDTF">2022-11-14T08:25:00Z</dcterms:created>
  <dcterms:modified xsi:type="dcterms:W3CDTF">2022-11-14T08:25:00Z</dcterms:modified>
</cp:coreProperties>
</file>