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1D" w:rsidRDefault="00477B12" w:rsidP="006618C0">
      <w:pPr>
        <w:spacing w:after="0" w:line="259" w:lineRule="auto"/>
        <w:ind w:left="216" w:right="-147" w:firstLine="0"/>
        <w:jc w:val="left"/>
      </w:pPr>
      <w:r>
        <w:rPr>
          <w:b/>
        </w:rPr>
        <w:t xml:space="preserve"> </w:t>
      </w:r>
    </w:p>
    <w:p w:rsidR="005F611D" w:rsidRDefault="00477B12" w:rsidP="006618C0">
      <w:pPr>
        <w:spacing w:after="28" w:line="259" w:lineRule="auto"/>
        <w:ind w:left="0" w:firstLine="0"/>
        <w:jc w:val="left"/>
      </w:pPr>
      <w:r>
        <w:rPr>
          <w:b/>
        </w:rPr>
        <w:t xml:space="preserve">УЧЕБНЫЙ ПЛАН </w:t>
      </w:r>
    </w:p>
    <w:p w:rsidR="005F611D" w:rsidRDefault="00477B12" w:rsidP="006618C0">
      <w:pPr>
        <w:spacing w:after="3" w:line="271" w:lineRule="auto"/>
        <w:ind w:left="533" w:right="1079" w:firstLine="0"/>
      </w:pPr>
      <w:r>
        <w:rPr>
          <w:b/>
        </w:rPr>
        <w:t xml:space="preserve">Извлечение из основной образовательной </w:t>
      </w:r>
      <w:proofErr w:type="gramStart"/>
      <w:r>
        <w:rPr>
          <w:b/>
        </w:rPr>
        <w:t>программы  основного</w:t>
      </w:r>
      <w:proofErr w:type="gramEnd"/>
      <w:r>
        <w:rPr>
          <w:b/>
        </w:rPr>
        <w:t xml:space="preserve"> общего образования (ФГОС ООО)  </w:t>
      </w:r>
    </w:p>
    <w:p w:rsidR="005F611D" w:rsidRPr="006618C0" w:rsidRDefault="00477B12" w:rsidP="006618C0">
      <w:pPr>
        <w:spacing w:after="3" w:line="271" w:lineRule="auto"/>
        <w:ind w:left="533" w:right="1060" w:firstLine="0"/>
        <w:rPr>
          <w:b/>
        </w:rPr>
      </w:pPr>
      <w:r>
        <w:rPr>
          <w:b/>
        </w:rPr>
        <w:t>Муниципального общеобразовательного учреждения «</w:t>
      </w:r>
      <w:proofErr w:type="spellStart"/>
      <w:r>
        <w:rPr>
          <w:b/>
        </w:rPr>
        <w:t>Краснооктябрьская</w:t>
      </w:r>
      <w:proofErr w:type="spellEnd"/>
      <w:r>
        <w:rPr>
          <w:b/>
        </w:rPr>
        <w:t xml:space="preserve"> основная общеобразовательная школа </w:t>
      </w:r>
      <w:proofErr w:type="spellStart"/>
      <w:r>
        <w:rPr>
          <w:b/>
        </w:rPr>
        <w:t>Сонковского</w:t>
      </w:r>
      <w:proofErr w:type="spellEnd"/>
      <w:r>
        <w:rPr>
          <w:b/>
        </w:rPr>
        <w:t xml:space="preserve"> района Тверской области» </w:t>
      </w:r>
      <w:r w:rsidR="006618C0">
        <w:rPr>
          <w:b/>
        </w:rPr>
        <w:t xml:space="preserve">      </w:t>
      </w:r>
      <w:r>
        <w:rPr>
          <w:b/>
        </w:rPr>
        <w:t xml:space="preserve">на 2022-2023 учебный год </w:t>
      </w:r>
      <w:r w:rsidR="006618C0">
        <w:rPr>
          <w:b/>
        </w:rPr>
        <w:t>(5 класс)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7558786</wp:posOffset>
                </wp:positionH>
                <wp:positionV relativeFrom="page">
                  <wp:posOffset>260452</wp:posOffset>
                </wp:positionV>
                <wp:extent cx="38100" cy="168707"/>
                <wp:effectExtent l="0" t="0" r="0" b="0"/>
                <wp:wrapTopAndBottom/>
                <wp:docPr id="28505" name="Group 28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123" name="Rectangle 123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618C0" w:rsidRDefault="006618C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505" o:spid="_x0000_s1026" style="position:absolute;left:0;text-align:left;margin-left:595.2pt;margin-top:20.5pt;width:3pt;height:13.3pt;z-index:251658240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+lBgIAAIAEAAAOAAAAZHJzL2Uyb0RvYy54bWykVNtu2zAMfR+wfxD0vthxlguMOMWwrsGA&#10;YS3a7QMUWbINyKIgKbGzrx8lXzq0wDB0LwpF0uQ5R2T2N32ryEVY14Au6HKRUiI0h7LRVUF//rj7&#10;sKPEeaZLpkCLgl6FozeH9+/2nclFBjWoUliCRbTLO1PQ2nuTJ4njtWiZW4ARGoMSbMs8Xm2VlJZ1&#10;WL1VSZamm6QDWxoLXDiH3tshSA+xvpSC+3spnfBEFRSx+XjaeJ7CmRz2LK8sM3XDRxjsDSha1mhs&#10;Ope6ZZ6Rs21elWobbsGB9AsObQJSNlxEDshmmb5gc7RwNpFLlXeVmWVCaV/o9Oay/PvlwZKmLGi2&#10;W6drSjRr8ZliZzK4UKLOVDlmHq15Mg92dFTDLbDupW3DL/IhfRT3Oosrek84Ole7ZYovwDGy3Oy2&#10;6XbQntf4QK8+4vWXv32WTC2TgGwG0hkcIvesk/s/nZ5qZkSU3wX2o07LbDWp9IjjxXSlBAnOKEvM&#10;nEVyuUO9/lWhdbrZYu2gUJZ9XO3idM5UWW6s80cBLQlGQS12jzPHLt+cx+6YOqWElkqHU8Ndo9QQ&#10;DR5UbEIVLN+f+hH4CcorcqzB/rrHjZYKuoLCaNGw5Ng0RClRXzVqG/ZpMuxknCbDevUZ4tYNMD6d&#10;Pcgm4gyNh24jHny0aMUxj0TGlQx79Oc9Zj3/cRx+AwAA//8DAFBLAwQUAAYACAAAACEAhxCLfuAA&#10;AAALAQAADwAAAGRycy9kb3ducmV2LnhtbEyPwU7DMBBE70j8g7VI3KhjKIGGOFVVAacKiRYJcdvG&#10;2yRqbEexm6R/z/YEx5l9mp3Jl5NtxUB9aLzToGYJCHKlN42rNHzt3u6eQYSIzmDrHWk4U4BlcX2V&#10;Y2b86D5p2MZKcIgLGWqoY+wyKUNZk8Uw8x05vh18bzGy7Ctpehw53LbyPklSabFx/KHGjtY1lcft&#10;yWp4H3FcPajXYXM8rM8/u8eP740irW9vptULiEhT/IPhUp+rQ8Gd9v7kTBAta7VI5sxqmCsedSHU&#10;ImVnryF9SkEWufy/ofgFAAD//wMAUEsBAi0AFAAGAAgAAAAhALaDOJL+AAAA4QEAABMAAAAAAAAA&#10;AAAAAAAAAAAAAFtDb250ZW50X1R5cGVzXS54bWxQSwECLQAUAAYACAAAACEAOP0h/9YAAACUAQAA&#10;CwAAAAAAAAAAAAAAAAAvAQAAX3JlbHMvLnJlbHNQSwECLQAUAAYACAAAACEAgCifpQYCAACABAAA&#10;DgAAAAAAAAAAAAAAAAAuAgAAZHJzL2Uyb0RvYy54bWxQSwECLQAUAAYACAAAACEAhxCLfuAAAAAL&#10;AQAADwAAAAAAAAAAAAAAAABgBAAAZHJzL2Rvd25yZXYueG1sUEsFBgAAAAAEAAQA8wAAAG0FAAAA&#10;AA==&#10;">
                <v:rect id="Rectangle 123" o:spid="_x0000_s1027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6618C0" w:rsidRDefault="006618C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5F611D" w:rsidRDefault="00477B12" w:rsidP="006618C0">
      <w:pPr>
        <w:spacing w:after="3" w:line="271" w:lineRule="auto"/>
        <w:ind w:left="1584" w:right="1047"/>
        <w:jc w:val="center"/>
      </w:pPr>
      <w:r>
        <w:rPr>
          <w:b/>
        </w:rPr>
        <w:t xml:space="preserve">Пояснительная записка </w:t>
      </w:r>
    </w:p>
    <w:p w:rsidR="005F611D" w:rsidRDefault="00477B12">
      <w:pPr>
        <w:ind w:left="518" w:firstLine="711"/>
      </w:pPr>
      <w:r>
        <w:t>Учебный план МОУ «</w:t>
      </w:r>
      <w:proofErr w:type="spellStart"/>
      <w:r>
        <w:t>Краснооктябрьская</w:t>
      </w:r>
      <w:proofErr w:type="spellEnd"/>
      <w:r>
        <w:t xml:space="preserve"> ООШ </w:t>
      </w:r>
      <w:proofErr w:type="spellStart"/>
      <w:r>
        <w:t>Сонковского</w:t>
      </w:r>
      <w:proofErr w:type="spellEnd"/>
      <w:r>
        <w:t xml:space="preserve"> района Тверской области» на 2022-2023 учебный год является частью образовательной программы. Он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:rsidR="005F611D" w:rsidRDefault="00477B12">
      <w:pPr>
        <w:ind w:left="518" w:firstLine="711"/>
      </w:pPr>
      <w:r>
        <w:t xml:space="preserve">При формировании учебного плана основного общего образования на 2022-2023 учебный год МОУ руководствовалось следующими </w:t>
      </w:r>
      <w:r>
        <w:rPr>
          <w:b/>
          <w:i/>
        </w:rPr>
        <w:t>нормативными документами</w:t>
      </w:r>
      <w:r>
        <w:t xml:space="preserve">: </w:t>
      </w:r>
    </w:p>
    <w:p w:rsidR="005F611D" w:rsidRDefault="00477B12">
      <w:pPr>
        <w:spacing w:after="0" w:line="259" w:lineRule="auto"/>
        <w:ind w:left="1249" w:right="1275"/>
        <w:jc w:val="left"/>
      </w:pPr>
      <w:r>
        <w:rPr>
          <w:b/>
        </w:rPr>
        <w:t xml:space="preserve">Федеральный уровень: </w:t>
      </w:r>
    </w:p>
    <w:p w:rsidR="005F611D" w:rsidRDefault="00477B12">
      <w:pPr>
        <w:numPr>
          <w:ilvl w:val="0"/>
          <w:numId w:val="1"/>
        </w:numPr>
        <w:ind w:left="1048" w:hanging="371"/>
      </w:pPr>
      <w:r>
        <w:t xml:space="preserve">Федеральный Закон от 29.12.2012г. № 273-ФЗ «Об образовании в Российской Федерации» (с изменениями).  </w:t>
      </w:r>
    </w:p>
    <w:p w:rsidR="005F611D" w:rsidRDefault="00477B12">
      <w:pPr>
        <w:numPr>
          <w:ilvl w:val="0"/>
          <w:numId w:val="1"/>
        </w:numPr>
        <w:ind w:left="1048" w:hanging="371"/>
      </w:pPr>
      <w:r>
        <w:t xml:space="preserve">Приказ Министерства просвещения Российской Федерации от 31.05.2021г. №287 «Об утверждении </w:t>
      </w:r>
      <w:r>
        <w:tab/>
        <w:t xml:space="preserve">и </w:t>
      </w:r>
      <w:r>
        <w:tab/>
        <w:t xml:space="preserve">введении </w:t>
      </w:r>
      <w:r>
        <w:tab/>
        <w:t xml:space="preserve">в </w:t>
      </w:r>
      <w:r>
        <w:tab/>
        <w:t xml:space="preserve">действие </w:t>
      </w:r>
      <w:r>
        <w:tab/>
        <w:t xml:space="preserve">федерального </w:t>
      </w:r>
      <w:r>
        <w:tab/>
        <w:t xml:space="preserve">государственного </w:t>
      </w:r>
    </w:p>
    <w:p w:rsidR="005F611D" w:rsidRDefault="00477B12">
      <w:pPr>
        <w:ind w:left="1047"/>
      </w:pPr>
      <w:r>
        <w:t xml:space="preserve">образовательного стандарта основного общего образования»  </w:t>
      </w:r>
    </w:p>
    <w:p w:rsidR="005F611D" w:rsidRDefault="00477B12">
      <w:pPr>
        <w:numPr>
          <w:ilvl w:val="0"/>
          <w:numId w:val="1"/>
        </w:numPr>
        <w:ind w:left="1048" w:hanging="371"/>
      </w:pPr>
      <w:r>
        <w:t xml:space="preserve">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5F611D" w:rsidRDefault="00477B12">
      <w:pPr>
        <w:numPr>
          <w:ilvl w:val="0"/>
          <w:numId w:val="1"/>
        </w:numPr>
        <w:spacing w:after="2" w:line="280" w:lineRule="auto"/>
        <w:ind w:left="1048" w:hanging="371"/>
      </w:pPr>
      <w:r>
        <w:t xml:space="preserve">Приказом Министерства образования и науки РФ от 23.08.2017 № 816 «Об утверждении </w:t>
      </w:r>
      <w:r>
        <w:tab/>
        <w:t xml:space="preserve">порядка </w:t>
      </w:r>
      <w:r>
        <w:tab/>
        <w:t xml:space="preserve">применения </w:t>
      </w:r>
      <w:r>
        <w:tab/>
        <w:t xml:space="preserve">организациями </w:t>
      </w:r>
      <w:r>
        <w:tab/>
        <w:t xml:space="preserve">осуществляющими образовательную </w:t>
      </w:r>
      <w:r>
        <w:tab/>
        <w:t xml:space="preserve">деятельность, </w:t>
      </w:r>
      <w:r>
        <w:tab/>
        <w:t xml:space="preserve">электронного </w:t>
      </w:r>
      <w:r>
        <w:tab/>
        <w:t xml:space="preserve">обучения, </w:t>
      </w:r>
      <w:r>
        <w:tab/>
        <w:t xml:space="preserve">дистанционных образовательных технологий при реализации образовательных программ».  </w:t>
      </w:r>
    </w:p>
    <w:p w:rsidR="005F611D" w:rsidRDefault="00477B12">
      <w:pPr>
        <w:numPr>
          <w:ilvl w:val="0"/>
          <w:numId w:val="1"/>
        </w:numPr>
        <w:spacing w:after="31" w:line="250" w:lineRule="auto"/>
        <w:ind w:left="1048" w:hanging="371"/>
      </w:pPr>
      <w:r>
        <w:t xml:space="preserve">Приказ Министерства просвещения Российской </w:t>
      </w:r>
      <w:proofErr w:type="gramStart"/>
      <w:r>
        <w:t>Федерации  от</w:t>
      </w:r>
      <w:proofErr w:type="gramEnd"/>
      <w:r>
        <w:t xml:space="preserve"> 28.12.2018г. №345               </w:t>
      </w:r>
      <w:r>
        <w:rPr>
          <w:color w:val="212529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t xml:space="preserve"> </w:t>
      </w:r>
    </w:p>
    <w:p w:rsidR="005F611D" w:rsidRDefault="00477B12">
      <w:pPr>
        <w:numPr>
          <w:ilvl w:val="0"/>
          <w:numId w:val="1"/>
        </w:numPr>
        <w:spacing w:after="242" w:line="280" w:lineRule="auto"/>
        <w:ind w:left="1048" w:hanging="371"/>
      </w:pPr>
      <w:r>
        <w:t xml:space="preserve">Приказ Министерства просвещения Российской </w:t>
      </w:r>
      <w:proofErr w:type="gramStart"/>
      <w:r>
        <w:t>Федерации  от</w:t>
      </w:r>
      <w:proofErr w:type="gramEnd"/>
      <w:r>
        <w:t xml:space="preserve"> 20.05.2020г.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5F611D" w:rsidRDefault="00477B12">
      <w:pPr>
        <w:numPr>
          <w:ilvl w:val="0"/>
          <w:numId w:val="1"/>
        </w:numPr>
        <w:spacing w:after="31" w:line="250" w:lineRule="auto"/>
        <w:ind w:left="1048" w:hanging="371"/>
      </w:pPr>
      <w:r>
        <w:t xml:space="preserve">Приказ Министерства просвещения Российской </w:t>
      </w:r>
      <w:proofErr w:type="gramStart"/>
      <w:r>
        <w:t>Федерации  от</w:t>
      </w:r>
      <w:proofErr w:type="gramEnd"/>
      <w:r>
        <w:t xml:space="preserve"> 22.11.2019г. №632 </w:t>
      </w:r>
      <w:r>
        <w:rPr>
          <w:color w:val="212529"/>
        </w:rPr>
        <w:t xml:space="preserve"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сформированный приказом Министерства </w:t>
      </w:r>
      <w:r>
        <w:t xml:space="preserve">просвещения Российской Федерации  от 28.12.2018г. №345 </w:t>
      </w:r>
    </w:p>
    <w:p w:rsidR="005F611D" w:rsidRDefault="00477B12">
      <w:pPr>
        <w:numPr>
          <w:ilvl w:val="0"/>
          <w:numId w:val="1"/>
        </w:numPr>
        <w:spacing w:after="2" w:line="280" w:lineRule="auto"/>
        <w:ind w:left="1048" w:hanging="371"/>
      </w:pPr>
      <w:proofErr w:type="gramStart"/>
      <w:r>
        <w:t>Приказ  Министерства</w:t>
      </w:r>
      <w:proofErr w:type="gramEnd"/>
      <w:r>
        <w:t xml:space="preserve">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</w:t>
      </w:r>
      <w:r>
        <w:lastRenderedPageBreak/>
        <w:t xml:space="preserve">государственную </w:t>
      </w:r>
      <w:r>
        <w:tab/>
        <w:t xml:space="preserve">аккредитацию </w:t>
      </w:r>
      <w:r>
        <w:tab/>
        <w:t xml:space="preserve">и </w:t>
      </w:r>
      <w:r>
        <w:tab/>
        <w:t xml:space="preserve">реализующих </w:t>
      </w:r>
      <w:r>
        <w:tab/>
        <w:t xml:space="preserve">образовательные </w:t>
      </w:r>
      <w:r>
        <w:tab/>
        <w:t xml:space="preserve">программ начального общего, основного общего, среднего общего образования». </w:t>
      </w:r>
    </w:p>
    <w:p w:rsidR="005F611D" w:rsidRDefault="00477B12">
      <w:pPr>
        <w:numPr>
          <w:ilvl w:val="0"/>
          <w:numId w:val="1"/>
        </w:numPr>
        <w:ind w:left="1048" w:hanging="371"/>
      </w:pPr>
      <w:r>
        <w:t xml:space="preserve">Санитарными правилами СП 2.4.3648-20 «Санитарно-эпидемиологические требования к </w:t>
      </w:r>
      <w:proofErr w:type="gramStart"/>
      <w:r>
        <w:t>организациям  воспитания</w:t>
      </w:r>
      <w:proofErr w:type="gramEnd"/>
      <w:r>
        <w:t xml:space="preserve">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 </w:t>
      </w:r>
    </w:p>
    <w:p w:rsidR="005F611D" w:rsidRDefault="00477B12">
      <w:pPr>
        <w:numPr>
          <w:ilvl w:val="0"/>
          <w:numId w:val="1"/>
        </w:numPr>
        <w:ind w:left="1048" w:hanging="371"/>
      </w:pPr>
      <w:r>
        <w:t xml:space="preserve">Санитарными правилами и нормами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</w:t>
      </w:r>
      <w:proofErr w:type="gramStart"/>
      <w:r>
        <w:t>для  человека</w:t>
      </w:r>
      <w:proofErr w:type="gramEnd"/>
      <w:r>
        <w:t xml:space="preserve"> факторов </w:t>
      </w:r>
      <w:r>
        <w:tab/>
        <w:t xml:space="preserve">среды </w:t>
      </w:r>
      <w:r>
        <w:tab/>
        <w:t xml:space="preserve">обитания», </w:t>
      </w:r>
      <w:r>
        <w:tab/>
        <w:t xml:space="preserve">утверждённых </w:t>
      </w:r>
      <w:r>
        <w:tab/>
        <w:t xml:space="preserve">постановлением </w:t>
      </w:r>
      <w:r>
        <w:tab/>
        <w:t xml:space="preserve">Главного </w:t>
      </w:r>
    </w:p>
    <w:p w:rsidR="005F611D" w:rsidRDefault="00477B12" w:rsidP="00477B12">
      <w:pPr>
        <w:ind w:left="1047"/>
      </w:pPr>
      <w:r>
        <w:t xml:space="preserve">государственного санитарного врача Российской Федерации от 28.01.2021 №28 </w:t>
      </w:r>
    </w:p>
    <w:p w:rsidR="005F611D" w:rsidRDefault="00477B12">
      <w:pPr>
        <w:spacing w:after="17" w:line="259" w:lineRule="auto"/>
        <w:ind w:left="1253" w:firstLine="0"/>
        <w:jc w:val="left"/>
      </w:pPr>
      <w:r>
        <w:rPr>
          <w:b/>
          <w:i/>
          <w:color w:val="262626"/>
        </w:rPr>
        <w:t>Инструктивно-методические письма:</w:t>
      </w:r>
      <w:r>
        <w:rPr>
          <w:i/>
          <w:color w:val="262626"/>
        </w:rPr>
        <w:t xml:space="preserve"> </w:t>
      </w:r>
    </w:p>
    <w:p w:rsidR="005F611D" w:rsidRDefault="00477B12">
      <w:pPr>
        <w:numPr>
          <w:ilvl w:val="0"/>
          <w:numId w:val="1"/>
        </w:numPr>
        <w:ind w:left="1048" w:hanging="371"/>
      </w:pPr>
      <w:r>
        <w:t xml:space="preserve">Письмо Департамента </w:t>
      </w:r>
      <w:proofErr w:type="gramStart"/>
      <w:r>
        <w:t>общего  образования</w:t>
      </w:r>
      <w:proofErr w:type="gramEnd"/>
      <w:r>
        <w:t xml:space="preserve"> Министерства образования и науки Российской Федерации от 12.05.2011г. № 03-296 «Об организации внеурочной деятельности при введении федерального   государственного образовательного стандарта общего образования»  </w:t>
      </w:r>
    </w:p>
    <w:p w:rsidR="005F611D" w:rsidRDefault="00477B12">
      <w:pPr>
        <w:numPr>
          <w:ilvl w:val="0"/>
          <w:numId w:val="1"/>
        </w:numPr>
        <w:spacing w:after="2" w:line="280" w:lineRule="auto"/>
        <w:ind w:left="1048" w:hanging="371"/>
      </w:pPr>
      <w:r>
        <w:t xml:space="preserve">Письмо Министерства образования и науки Российской </w:t>
      </w:r>
      <w:proofErr w:type="gramStart"/>
      <w:r>
        <w:t>Федерации  от</w:t>
      </w:r>
      <w:proofErr w:type="gramEnd"/>
      <w:r>
        <w:t xml:space="preserve"> 25.05.2015г.   № 08-</w:t>
      </w:r>
      <w:proofErr w:type="gramStart"/>
      <w:r>
        <w:t>761  «</w:t>
      </w:r>
      <w:proofErr w:type="gramEnd"/>
      <w:r>
        <w:t>Об изучении предметных областей: «Основы религиозных культур и  светской этики» и «Основы духовно-нравственной культуры народов России" 13.</w:t>
      </w:r>
      <w:r>
        <w:rPr>
          <w:rFonts w:ascii="Arial" w:eastAsia="Arial" w:hAnsi="Arial" w:cs="Arial"/>
        </w:rPr>
        <w:t xml:space="preserve"> </w:t>
      </w:r>
      <w:r>
        <w:t xml:space="preserve">Письмо Министерства образования и науки Российской Федерации  от 18.06.2015г.        № НТ-670/08 «О направлении методических рекомендаций». </w:t>
      </w:r>
    </w:p>
    <w:p w:rsidR="005F611D" w:rsidRDefault="00477B12">
      <w:pPr>
        <w:numPr>
          <w:ilvl w:val="0"/>
          <w:numId w:val="2"/>
        </w:numPr>
        <w:ind w:left="1038" w:hanging="361"/>
      </w:pPr>
      <w:r>
        <w:t xml:space="preserve">Письмо Департамента государственной политики в сфере общего образования Министерства образования и науки Российской </w:t>
      </w:r>
      <w:proofErr w:type="gramStart"/>
      <w:r>
        <w:t>Федерации  от</w:t>
      </w:r>
      <w:proofErr w:type="gramEnd"/>
      <w:r>
        <w:t xml:space="preserve"> 19.01.2018г. № 08-96 «О методических рекомендациях». </w:t>
      </w:r>
    </w:p>
    <w:p w:rsidR="005F611D" w:rsidRDefault="00477B12">
      <w:pPr>
        <w:numPr>
          <w:ilvl w:val="0"/>
          <w:numId w:val="2"/>
        </w:numPr>
        <w:ind w:left="1038" w:hanging="361"/>
      </w:pPr>
      <w:r>
        <w:t xml:space="preserve">Письмо Министерства просвещения РФ от 19.03.2020 года №ГД-39/04 «О направлении методических рекомендаций». </w:t>
      </w:r>
    </w:p>
    <w:p w:rsidR="005F611D" w:rsidRDefault="00477B12">
      <w:pPr>
        <w:numPr>
          <w:ilvl w:val="0"/>
          <w:numId w:val="2"/>
        </w:numPr>
        <w:spacing w:after="51"/>
        <w:ind w:left="1038" w:hanging="361"/>
      </w:pPr>
      <w:r>
        <w:t xml:space="preserve">Письмо Министерства просвещения Российской Федерации от 11.11.2021 №03-1899 «Об обеспечении учебными изданиями (учебниками и учебными пособиями) обучающихся в 2022/2023 учебном году». </w:t>
      </w:r>
    </w:p>
    <w:p w:rsidR="005F611D" w:rsidRDefault="00477B12" w:rsidP="00477B12">
      <w:pPr>
        <w:numPr>
          <w:ilvl w:val="0"/>
          <w:numId w:val="2"/>
        </w:numPr>
        <w:ind w:left="1038" w:hanging="361"/>
      </w:pPr>
      <w:r>
        <w:t>Письмо Министерства просвещения Российской Федерации от 11.11.2021 №03-1899 «Об обеспечении учебными изданиями (учебниками и учебными пособиями) обучающихся в 2022/2023 учебном году».</w:t>
      </w:r>
    </w:p>
    <w:p w:rsidR="005F611D" w:rsidRDefault="00477B12">
      <w:pPr>
        <w:ind w:left="518" w:firstLine="711"/>
      </w:pPr>
      <w:r>
        <w:t xml:space="preserve">Учебный план основного общего </w:t>
      </w:r>
      <w:proofErr w:type="gramStart"/>
      <w:r>
        <w:t>образования  является</w:t>
      </w:r>
      <w:proofErr w:type="gramEnd"/>
      <w:r>
        <w:t xml:space="preserve"> частью образовательной программы  основного общего образования МОУ. </w:t>
      </w:r>
    </w:p>
    <w:p w:rsidR="006618C0" w:rsidRPr="006618C0" w:rsidRDefault="00477B12" w:rsidP="006618C0">
      <w:pPr>
        <w:ind w:left="518" w:firstLine="649"/>
      </w:pPr>
      <w:r>
        <w:t xml:space="preserve">МОУ несет в установленном законодательством Российской </w:t>
      </w:r>
      <w:proofErr w:type="gramStart"/>
      <w:r>
        <w:t>Федерации  порядке</w:t>
      </w:r>
      <w:proofErr w:type="gramEnd"/>
      <w:r>
        <w:t xml:space="preserve">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обучающихся, требованиям охраны их жизни и здоровья. </w:t>
      </w:r>
    </w:p>
    <w:p w:rsidR="005F611D" w:rsidRDefault="00477B12" w:rsidP="0092675C">
      <w:pPr>
        <w:spacing w:after="3" w:line="271" w:lineRule="auto"/>
        <w:ind w:right="1044"/>
      </w:pPr>
      <w:r>
        <w:rPr>
          <w:b/>
        </w:rPr>
        <w:t xml:space="preserve">Режим функционирования МОУ. </w:t>
      </w:r>
    </w:p>
    <w:p w:rsidR="006618C0" w:rsidRDefault="00477B12">
      <w:pPr>
        <w:ind w:left="518" w:firstLine="711"/>
        <w:rPr>
          <w:color w:val="FF0000"/>
        </w:rPr>
      </w:pPr>
      <w:r>
        <w:t>Организация образовательного процесса регламентируется календарным учебным графиком, который является самостоятельным нормативным документом. Режим функционирования устанавливается Уставом МОУ «</w:t>
      </w:r>
      <w:proofErr w:type="spellStart"/>
      <w:r>
        <w:t>Краснооктябрьская</w:t>
      </w:r>
      <w:proofErr w:type="spellEnd"/>
      <w:r>
        <w:t xml:space="preserve"> ООШ </w:t>
      </w:r>
      <w:proofErr w:type="spellStart"/>
      <w:r>
        <w:t>Сонковского</w:t>
      </w:r>
      <w:proofErr w:type="spellEnd"/>
      <w:r>
        <w:t xml:space="preserve"> района Тверской области»</w:t>
      </w:r>
      <w:r w:rsidR="006618C0">
        <w:t>.</w:t>
      </w:r>
      <w:r>
        <w:t xml:space="preserve"> </w:t>
      </w:r>
    </w:p>
    <w:p w:rsidR="005F611D" w:rsidRDefault="00477B12">
      <w:pPr>
        <w:ind w:left="518" w:firstLine="711"/>
      </w:pPr>
      <w:r>
        <w:t xml:space="preserve">Учебный план основного общего образования МОУ на 2022-2023 учебный год обеспечивает  выполнение гигиенических требований к режиму образовательного процесса, </w:t>
      </w:r>
      <w:r>
        <w:lastRenderedPageBreak/>
        <w:t xml:space="preserve">установленных санитарными правилами СП 2.4.3648-20 «Санитарно-эпидемиологические требования к организациям 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№28;санитарными правилами и нормами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</w:t>
      </w:r>
      <w:proofErr w:type="gramStart"/>
      <w:r>
        <w:t>для  человека</w:t>
      </w:r>
      <w:proofErr w:type="gramEnd"/>
      <w:r>
        <w:t xml:space="preserve"> факторов среды обитания», утверждённых постановлением Главного государственного санитарного врача Российской Федерации от 28.01.2021 №28 и предусматривает: </w:t>
      </w:r>
    </w:p>
    <w:p w:rsidR="005F611D" w:rsidRDefault="00477B12">
      <w:pPr>
        <w:ind w:left="518" w:firstLine="711"/>
      </w:pPr>
      <w:r>
        <w:t xml:space="preserve">- пятилетний нормативный </w:t>
      </w:r>
      <w:proofErr w:type="gramStart"/>
      <w:r>
        <w:t>срок  освоения</w:t>
      </w:r>
      <w:proofErr w:type="gramEnd"/>
      <w:r>
        <w:t xml:space="preserve">  образовательных  программ  основного общего образования   для 5-9 классов. </w:t>
      </w:r>
    </w:p>
    <w:p w:rsidR="005F611D" w:rsidRDefault="00477B12">
      <w:pPr>
        <w:ind w:left="518" w:firstLine="682"/>
      </w:pPr>
      <w:r>
        <w:t xml:space="preserve">Образовательная деятельность проводится во время учебного года. Учебный год начинается 1 сентября 2022 года.  </w:t>
      </w:r>
    </w:p>
    <w:p w:rsidR="005F611D" w:rsidRDefault="00477B12">
      <w:pPr>
        <w:ind w:left="518" w:firstLine="682"/>
      </w:pPr>
      <w:r>
        <w:t xml:space="preserve">В 5-9 классах учебный год делится на четверти. Количество учебных недель определено в календарном учебном графике и составляет не менее 34 учебных недель.  Количество учебных занятий за пять лет не может составлять менее 5 058 часов и более </w:t>
      </w:r>
      <w:proofErr w:type="gramStart"/>
      <w:r>
        <w:t>5549  часов</w:t>
      </w:r>
      <w:proofErr w:type="gramEnd"/>
      <w:r>
        <w:t xml:space="preserve">.  </w:t>
      </w:r>
    </w:p>
    <w:p w:rsidR="005F611D" w:rsidRDefault="00477B12">
      <w:pPr>
        <w:ind w:left="518" w:firstLine="682"/>
      </w:pPr>
      <w:r>
        <w:t xml:space="preserve">Промежуточная аттестация обучающихся 5-9 классов проводится по итогам освоения общеобразовательной программы основного общего </w:t>
      </w:r>
      <w:proofErr w:type="gramStart"/>
      <w:r>
        <w:t>образования  по</w:t>
      </w:r>
      <w:proofErr w:type="gramEnd"/>
      <w:r>
        <w:t xml:space="preserve"> четвертям. </w:t>
      </w:r>
    </w:p>
    <w:p w:rsidR="005F611D" w:rsidRDefault="00477B12">
      <w:pPr>
        <w:ind w:left="518" w:firstLine="711"/>
      </w:pPr>
      <w:r>
        <w:t xml:space="preserve">Формы промежуточной аттестации определены в соответствии с действующим в школе «Положением о формах, периодичности и порядке текущего контроля успеваемости и промежуточной аттестации обучающихся». </w:t>
      </w:r>
    </w:p>
    <w:p w:rsidR="005F611D" w:rsidRDefault="00477B12">
      <w:pPr>
        <w:ind w:left="518" w:firstLine="711"/>
      </w:pPr>
      <w:r>
        <w:t xml:space="preserve">Промежуточная аттестация проводится в следующих формах: итоговые контрольные работы, тесты, защита проекта, </w:t>
      </w:r>
      <w:proofErr w:type="gramStart"/>
      <w:r>
        <w:t>творческие  работы</w:t>
      </w:r>
      <w:proofErr w:type="gramEnd"/>
      <w:r>
        <w:t xml:space="preserve">, зачеты, комплексные диагностические работы. </w:t>
      </w:r>
    </w:p>
    <w:p w:rsidR="005F611D" w:rsidRDefault="00477B12">
      <w:pPr>
        <w:ind w:left="518" w:firstLine="682"/>
      </w:pPr>
      <w:r>
        <w:t xml:space="preserve">Государственная </w:t>
      </w:r>
      <w:proofErr w:type="gramStart"/>
      <w:r>
        <w:t>итоговая  аттестация</w:t>
      </w:r>
      <w:proofErr w:type="gramEnd"/>
      <w:r>
        <w:t xml:space="preserve"> обучающихся 9-х классов,  освоивших основные общеобразовательные программы основного общего образования, проводится в соответствии с Федеральным законом  Российской Федерации от 29 декабря 2012г. №273ФЗ «Об образовании в Российской Федерации». Сроки проведения государственной </w:t>
      </w:r>
      <w:proofErr w:type="gramStart"/>
      <w:r>
        <w:t>итоговой  аттестации</w:t>
      </w:r>
      <w:proofErr w:type="gramEnd"/>
      <w:r>
        <w:t xml:space="preserve"> ежегодно устанавливаются  Министерством просвещения Российской Федерации.  </w:t>
      </w:r>
    </w:p>
    <w:p w:rsidR="005F611D" w:rsidRDefault="00477B12">
      <w:pPr>
        <w:ind w:left="528"/>
      </w:pPr>
      <w:r>
        <w:t xml:space="preserve">Продолжительность учебной недели:   </w:t>
      </w:r>
    </w:p>
    <w:p w:rsidR="005F611D" w:rsidRDefault="00477B12">
      <w:pPr>
        <w:ind w:left="1014" w:hanging="361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5-дневная для 5-9 классов (при соблюдении гигиенических требований к максимальным величинам недельной образовательной нагрузки). </w:t>
      </w:r>
    </w:p>
    <w:p w:rsidR="005F611D" w:rsidRDefault="00477B12">
      <w:pPr>
        <w:ind w:left="528"/>
      </w:pPr>
      <w:r>
        <w:t xml:space="preserve">Начало занятий в 9 часов 00 минут. Обучение осуществляется в 1 смену. </w:t>
      </w:r>
    </w:p>
    <w:p w:rsidR="005F611D" w:rsidRDefault="00477B12" w:rsidP="00477B12">
      <w:pPr>
        <w:ind w:left="518" w:firstLine="682"/>
      </w:pPr>
      <w:r>
        <w:t xml:space="preserve">Количество часов, отведенных на освоение обучающимися учебного плана МОУ,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</w:t>
      </w:r>
    </w:p>
    <w:p w:rsidR="005F611D" w:rsidRDefault="00477B12">
      <w:pPr>
        <w:ind w:left="518" w:firstLine="711"/>
      </w:pPr>
      <w:r>
        <w:rPr>
          <w:b/>
          <w:i/>
        </w:rPr>
        <w:t>Максимальная аудиторная нагрузка</w:t>
      </w:r>
      <w:r>
        <w:t xml:space="preserve"> обучающихся соответствует нормативным требования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</w:t>
      </w:r>
      <w:proofErr w:type="gramStart"/>
      <w:r>
        <w:t>для  человека</w:t>
      </w:r>
      <w:proofErr w:type="gramEnd"/>
      <w:r>
        <w:t xml:space="preserve"> факторов среды обитания» и составляет: </w:t>
      </w:r>
    </w:p>
    <w:p w:rsidR="005F611D" w:rsidRDefault="00477B12">
      <w:pPr>
        <w:spacing w:after="0" w:line="259" w:lineRule="auto"/>
        <w:ind w:left="1244" w:firstLine="0"/>
        <w:jc w:val="left"/>
      </w:pPr>
      <w:r>
        <w:t xml:space="preserve"> </w:t>
      </w:r>
    </w:p>
    <w:tbl>
      <w:tblPr>
        <w:tblStyle w:val="TableGrid"/>
        <w:tblW w:w="6290" w:type="dxa"/>
        <w:tblInd w:w="2156" w:type="dxa"/>
        <w:tblCellMar>
          <w:top w:w="12" w:type="dxa"/>
          <w:right w:w="49" w:type="dxa"/>
        </w:tblCellMar>
        <w:tblLook w:val="04A0" w:firstRow="1" w:lastRow="0" w:firstColumn="1" w:lastColumn="0" w:noHBand="0" w:noVBand="1"/>
      </w:tblPr>
      <w:tblGrid>
        <w:gridCol w:w="2191"/>
        <w:gridCol w:w="1058"/>
        <w:gridCol w:w="639"/>
        <w:gridCol w:w="634"/>
        <w:gridCol w:w="639"/>
        <w:gridCol w:w="634"/>
        <w:gridCol w:w="495"/>
      </w:tblGrid>
      <w:tr w:rsidR="005F611D">
        <w:trPr>
          <w:trHeight w:val="28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11D" w:rsidRDefault="00477B12">
            <w:pPr>
              <w:spacing w:after="0" w:line="259" w:lineRule="auto"/>
              <w:ind w:left="110" w:firstLine="0"/>
              <w:jc w:val="left"/>
            </w:pPr>
            <w:r>
              <w:rPr>
                <w:b/>
              </w:rPr>
              <w:t xml:space="preserve">Классы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5F611D">
        <w:trPr>
          <w:trHeight w:val="5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11D" w:rsidRDefault="00477B12">
            <w:pPr>
              <w:spacing w:after="0" w:line="259" w:lineRule="auto"/>
              <w:ind w:left="110" w:firstLine="0"/>
              <w:jc w:val="left"/>
            </w:pPr>
            <w:r>
              <w:t xml:space="preserve">Максимальная часы 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</w:pPr>
            <w:r>
              <w:t xml:space="preserve">нагрузка,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1D" w:rsidRDefault="00477B12">
            <w:pPr>
              <w:spacing w:after="0" w:line="259" w:lineRule="auto"/>
              <w:ind w:left="53" w:firstLine="0"/>
              <w:jc w:val="center"/>
            </w:pPr>
            <w:r>
              <w:t xml:space="preserve">29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1D" w:rsidRDefault="00477B12">
            <w:pPr>
              <w:spacing w:after="0" w:line="259" w:lineRule="auto"/>
              <w:ind w:left="197" w:firstLine="0"/>
              <w:jc w:val="left"/>
            </w:pPr>
            <w:r>
              <w:t xml:space="preserve">30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1D" w:rsidRDefault="00477B12">
            <w:pPr>
              <w:spacing w:after="0" w:line="259" w:lineRule="auto"/>
              <w:ind w:left="53" w:firstLine="0"/>
              <w:jc w:val="center"/>
            </w:pPr>
            <w:r>
              <w:t xml:space="preserve">32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1D" w:rsidRDefault="00477B12">
            <w:pPr>
              <w:spacing w:after="0" w:line="259" w:lineRule="auto"/>
              <w:ind w:left="197" w:firstLine="0"/>
              <w:jc w:val="left"/>
            </w:pPr>
            <w:r>
              <w:t xml:space="preserve">33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1D" w:rsidRDefault="00477B12">
            <w:pPr>
              <w:spacing w:after="0" w:line="259" w:lineRule="auto"/>
              <w:ind w:left="130" w:firstLine="0"/>
              <w:jc w:val="left"/>
            </w:pPr>
            <w:r>
              <w:t xml:space="preserve">33 </w:t>
            </w:r>
          </w:p>
        </w:tc>
      </w:tr>
    </w:tbl>
    <w:p w:rsidR="005F611D" w:rsidRDefault="00477B12">
      <w:pPr>
        <w:spacing w:after="20" w:line="259" w:lineRule="auto"/>
        <w:ind w:left="533" w:firstLine="0"/>
        <w:jc w:val="left"/>
      </w:pPr>
      <w:r>
        <w:t xml:space="preserve"> </w:t>
      </w:r>
    </w:p>
    <w:p w:rsidR="005F611D" w:rsidRDefault="00477B12">
      <w:pPr>
        <w:ind w:left="528"/>
      </w:pPr>
      <w:r>
        <w:t xml:space="preserve">Образовательная недельная нагрузка равномерно распределена в течение учебной недели, При этом объем максимально </w:t>
      </w:r>
      <w:proofErr w:type="gramStart"/>
      <w:r>
        <w:t>допустимой  недельной</w:t>
      </w:r>
      <w:proofErr w:type="gramEnd"/>
      <w:r>
        <w:t xml:space="preserve"> нагрузки в течение дня составляет: </w:t>
      </w:r>
    </w:p>
    <w:p w:rsidR="005F611D" w:rsidRDefault="00477B12">
      <w:pPr>
        <w:numPr>
          <w:ilvl w:val="0"/>
          <w:numId w:val="3"/>
        </w:numPr>
        <w:ind w:hanging="144"/>
      </w:pPr>
      <w:r>
        <w:lastRenderedPageBreak/>
        <w:t xml:space="preserve">для обучающихся 5-6 классов – не более 6 уроков, 7-9 классов – не более 7 уроков. </w:t>
      </w:r>
    </w:p>
    <w:p w:rsidR="005F611D" w:rsidRDefault="00477B12" w:rsidP="00477B12">
      <w:pPr>
        <w:ind w:left="518" w:firstLine="682"/>
      </w:pPr>
      <w:r>
        <w:t xml:space="preserve">Объем домашних заданий (по всем предметам) </w:t>
      </w:r>
      <w:proofErr w:type="gramStart"/>
      <w:r>
        <w:t>предполагает  затраты</w:t>
      </w:r>
      <w:proofErr w:type="gramEnd"/>
      <w:r>
        <w:t xml:space="preserve"> времени на его выполнение, не превышающие (в астрономических часах): в 5 классах – 2часа, в 6-8 классах – 2,5часа, в 9 классах до 3,5 часов.  </w:t>
      </w:r>
    </w:p>
    <w:p w:rsidR="005F611D" w:rsidRDefault="00477B12">
      <w:pPr>
        <w:ind w:left="528"/>
      </w:pPr>
      <w:r>
        <w:t xml:space="preserve">Продолжительность урока:  </w:t>
      </w:r>
    </w:p>
    <w:p w:rsidR="005F611D" w:rsidRDefault="00477B12">
      <w:pPr>
        <w:numPr>
          <w:ilvl w:val="0"/>
          <w:numId w:val="3"/>
        </w:numPr>
        <w:ind w:hanging="144"/>
      </w:pPr>
      <w:r>
        <w:t xml:space="preserve">в 5-9 </w:t>
      </w:r>
      <w:proofErr w:type="gramStart"/>
      <w:r>
        <w:t>классах  составляет</w:t>
      </w:r>
      <w:proofErr w:type="gramEnd"/>
      <w:r>
        <w:t xml:space="preserve"> 45 минут.  </w:t>
      </w:r>
    </w:p>
    <w:p w:rsidR="005F611D" w:rsidRDefault="00477B12">
      <w:pPr>
        <w:ind w:left="528"/>
      </w:pPr>
      <w:r>
        <w:t xml:space="preserve">Проведение нулевых уроков запрещено.  </w:t>
      </w:r>
    </w:p>
    <w:p w:rsidR="005F611D" w:rsidRDefault="00477B12">
      <w:pPr>
        <w:ind w:left="528"/>
      </w:pPr>
      <w:r>
        <w:t xml:space="preserve">Продолжительность перемен между </w:t>
      </w:r>
      <w:proofErr w:type="gramStart"/>
      <w:r>
        <w:t>уроками  составляет</w:t>
      </w:r>
      <w:proofErr w:type="gramEnd"/>
      <w:r>
        <w:t xml:space="preserve">  не менее 10 минут, после 2 и 4 уроков устанавливаются две перемены по 20 минут каждая. </w:t>
      </w:r>
    </w:p>
    <w:p w:rsidR="005F611D" w:rsidRDefault="00477B12" w:rsidP="00477B12">
      <w:pPr>
        <w:ind w:left="528"/>
      </w:pPr>
      <w:r>
        <w:t xml:space="preserve">Все </w:t>
      </w:r>
      <w:proofErr w:type="gramStart"/>
      <w:r>
        <w:t>дополнительные  занятия</w:t>
      </w:r>
      <w:proofErr w:type="gramEnd"/>
      <w:r>
        <w:t xml:space="preserve"> проводятся с перерывом 45 минут после окончания последнего урока. </w:t>
      </w:r>
    </w:p>
    <w:p w:rsidR="005F611D" w:rsidRDefault="00477B12">
      <w:pPr>
        <w:ind w:left="518" w:firstLine="682"/>
      </w:pPr>
      <w:r>
        <w:t xml:space="preserve">МОУ для использования при реализации образовательных программ выбирает: </w:t>
      </w:r>
    </w:p>
    <w:p w:rsidR="005F611D" w:rsidRDefault="00477B12">
      <w:pPr>
        <w:ind w:left="518" w:firstLine="682"/>
      </w:pPr>
      <w:r>
        <w:t xml:space="preserve"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28.12.2018г. </w:t>
      </w:r>
    </w:p>
    <w:p w:rsidR="005F611D" w:rsidRDefault="00477B12">
      <w:pPr>
        <w:ind w:left="528"/>
      </w:pPr>
      <w:r>
        <w:t xml:space="preserve">№345);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</w:t>
      </w:r>
      <w:proofErr w:type="gramStart"/>
      <w:r>
        <w:t>образования  и</w:t>
      </w:r>
      <w:proofErr w:type="gramEnd"/>
      <w:r>
        <w:t xml:space="preserve"> науки Российской Федерации от 09.06.2016  №699). </w:t>
      </w:r>
    </w:p>
    <w:p w:rsidR="005F611D" w:rsidRDefault="00477B12">
      <w:pPr>
        <w:ind w:left="518" w:firstLine="682"/>
      </w:pPr>
      <w:r>
        <w:t xml:space="preserve">Норма обеспеченности образовательной деятельности учебными изданиями определяется исходя из расчета: </w:t>
      </w:r>
    </w:p>
    <w:p w:rsidR="005F611D" w:rsidRDefault="00477B12">
      <w:pPr>
        <w:ind w:left="528"/>
      </w:pPr>
      <w:r>
        <w:t xml:space="preserve">не менее одного учебника в печатной и (или) электронной форме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5F611D" w:rsidRDefault="00477B12">
      <w:pPr>
        <w:ind w:left="528"/>
      </w:pPr>
      <w:r>
        <w:t xml:space="preserve">не менее одного учебника в печатной и (или) электронной форме или учебного пособия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 </w:t>
      </w:r>
    </w:p>
    <w:p w:rsidR="005F611D" w:rsidRDefault="00477B12" w:rsidP="00477B12">
      <w:pPr>
        <w:ind w:left="518" w:firstLine="711"/>
      </w:pPr>
      <w:r>
        <w:t xml:space="preserve">Учебная нагрузка педагогических работников определяется с учетом количества часов по учебному плану, рабочим программам учебных предметов и образовательной программе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(с изменениями). </w:t>
      </w:r>
    </w:p>
    <w:p w:rsidR="005F611D" w:rsidRDefault="00477B12">
      <w:pPr>
        <w:spacing w:after="3" w:line="271" w:lineRule="auto"/>
        <w:ind w:left="1584" w:right="1051"/>
        <w:jc w:val="center"/>
      </w:pPr>
      <w:r>
        <w:rPr>
          <w:b/>
        </w:rPr>
        <w:t xml:space="preserve">Учебный план основного общего образования (ФГОС ООО) </w:t>
      </w:r>
    </w:p>
    <w:p w:rsidR="005F611D" w:rsidRDefault="00477B12">
      <w:pPr>
        <w:ind w:left="518" w:firstLine="711"/>
      </w:pPr>
      <w:r>
        <w:t xml:space="preserve">Учебный план основного общего </w:t>
      </w:r>
      <w:proofErr w:type="gramStart"/>
      <w:r>
        <w:t>образования  на</w:t>
      </w:r>
      <w:proofErr w:type="gramEnd"/>
      <w:r>
        <w:t xml:space="preserve"> 2022-2023 учебный год обеспечивает введение в действие и реализацию требований ФГОС основного общего образования и адресован обучающимся 5-9 классов, определяет общий объем нагрузки и максимальный  объем аудиторной нагрузки  обучающихся, предусматривает возможность ведения учебных предметов, обеспечивающих образовательные потребности и интересы обучающихся. </w:t>
      </w:r>
    </w:p>
    <w:p w:rsidR="005F611D" w:rsidRDefault="00477B12">
      <w:pPr>
        <w:ind w:left="518" w:firstLine="711"/>
      </w:pPr>
      <w: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5F611D" w:rsidRDefault="00477B12">
      <w:pPr>
        <w:ind w:left="518" w:firstLine="711"/>
      </w:pPr>
      <w:r>
        <w:rPr>
          <w:color w:val="262626"/>
        </w:rPr>
        <w:lastRenderedPageBreak/>
        <w:t>Обязательная часть учебного плана</w:t>
      </w:r>
      <w:r>
        <w:t xml:space="preserve"> определяет состав учебных предметов обязательных предметных </w:t>
      </w:r>
      <w:proofErr w:type="gramStart"/>
      <w:r>
        <w:t>областей  и</w:t>
      </w:r>
      <w:proofErr w:type="gramEnd"/>
      <w:r>
        <w:t xml:space="preserve"> учебное время, отводимое на их изучение по классам (годам) обучения. </w:t>
      </w:r>
    </w:p>
    <w:p w:rsidR="005F611D" w:rsidRDefault="00477B12">
      <w:pPr>
        <w:ind w:left="518" w:firstLine="711"/>
      </w:pPr>
      <w: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5F611D" w:rsidRDefault="00477B12" w:rsidP="0092675C">
      <w:pPr>
        <w:spacing w:after="11"/>
        <w:ind w:left="518" w:firstLine="711"/>
        <w:jc w:val="left"/>
      </w:pPr>
      <w:r>
        <w:rPr>
          <w:b/>
          <w:i/>
        </w:rPr>
        <w:t xml:space="preserve">Часть учебного плана, формируемая участниками образовательных </w:t>
      </w:r>
      <w:proofErr w:type="gramStart"/>
      <w:r>
        <w:rPr>
          <w:b/>
          <w:i/>
        </w:rPr>
        <w:t>отношений,  используется</w:t>
      </w:r>
      <w:proofErr w:type="gramEnd"/>
      <w:r>
        <w:rPr>
          <w:b/>
          <w:i/>
        </w:rPr>
        <w:t xml:space="preserve">: </w:t>
      </w:r>
      <w:bookmarkStart w:id="0" w:name="_GoBack"/>
      <w:bookmarkEnd w:id="0"/>
      <w:r>
        <w:rPr>
          <w:b/>
        </w:rPr>
        <w:t xml:space="preserve">в 5 классе: </w:t>
      </w:r>
    </w:p>
    <w:p w:rsidR="005F611D" w:rsidRDefault="00477B12">
      <w:pPr>
        <w:ind w:left="528"/>
      </w:pPr>
      <w:r>
        <w:rPr>
          <w:color w:val="262626"/>
        </w:rPr>
        <w:t>-</w:t>
      </w:r>
      <w:r>
        <w:t xml:space="preserve">1 час в неделю (34 часа в год) на изучение предмета «Основы духовно-нравственной культуры народов России» (ОДНКНР) в рамках предметной области Основы </w:t>
      </w:r>
      <w:proofErr w:type="spellStart"/>
      <w:r>
        <w:t>духовнонравственной</w:t>
      </w:r>
      <w:proofErr w:type="spellEnd"/>
      <w:r>
        <w:t xml:space="preserve"> культуры народов России (приказ Министерства просвещения России от 28.12.2018 №345) </w:t>
      </w:r>
    </w:p>
    <w:p w:rsidR="005F611D" w:rsidRDefault="00477B12">
      <w:pPr>
        <w:ind w:left="518" w:firstLine="706"/>
      </w:pPr>
      <w:r>
        <w:t xml:space="preserve">Предметная область «Основы духовно-нравственной культуры народов России» (далее – предметная область ОДНКНР)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 </w:t>
      </w:r>
    </w:p>
    <w:p w:rsidR="005F611D" w:rsidRDefault="00477B12">
      <w:pPr>
        <w:ind w:left="518" w:firstLine="706"/>
      </w:pPr>
      <w:r>
        <w:t xml:space="preserve"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  </w:t>
      </w:r>
    </w:p>
    <w:p w:rsidR="005F611D" w:rsidRDefault="00477B12">
      <w:pPr>
        <w:numPr>
          <w:ilvl w:val="0"/>
          <w:numId w:val="4"/>
        </w:numPr>
      </w:pPr>
      <w:r>
        <w:t xml:space="preserve">воспитание </w:t>
      </w:r>
      <w:r>
        <w:tab/>
        <w:t xml:space="preserve">способности </w:t>
      </w:r>
      <w:r>
        <w:tab/>
        <w:t xml:space="preserve">к </w:t>
      </w:r>
      <w:r>
        <w:tab/>
        <w:t xml:space="preserve">духовному </w:t>
      </w:r>
      <w:r>
        <w:tab/>
        <w:t xml:space="preserve">развитию, </w:t>
      </w:r>
      <w:r>
        <w:tab/>
        <w:t xml:space="preserve">нравственному самосовершенствованию;  </w:t>
      </w:r>
    </w:p>
    <w:p w:rsidR="005F611D" w:rsidRDefault="00477B12">
      <w:pPr>
        <w:numPr>
          <w:ilvl w:val="0"/>
          <w:numId w:val="4"/>
        </w:numPr>
      </w:pPr>
      <w:r>
        <w:t xml:space="preserve">воспитание </w:t>
      </w:r>
      <w:proofErr w:type="spellStart"/>
      <w:r>
        <w:t>веротерпимомсти</w:t>
      </w:r>
      <w:proofErr w:type="spellEnd"/>
      <w:r>
        <w:t xml:space="preserve">, уважительного отношения к религиозным чувствам, взглядам людей или их отсутствию;  </w:t>
      </w:r>
    </w:p>
    <w:p w:rsidR="005F611D" w:rsidRDefault="00477B12">
      <w:pPr>
        <w:numPr>
          <w:ilvl w:val="0"/>
          <w:numId w:val="4"/>
        </w:numPr>
      </w:pPr>
      <w: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</w:t>
      </w:r>
    </w:p>
    <w:p w:rsidR="005F611D" w:rsidRDefault="00477B12">
      <w:pPr>
        <w:ind w:left="528"/>
      </w:pPr>
      <w:r>
        <w:t xml:space="preserve">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 xml:space="preserve">;  </w:t>
      </w:r>
    </w:p>
    <w:p w:rsidR="005F611D" w:rsidRDefault="00477B12">
      <w:pPr>
        <w:numPr>
          <w:ilvl w:val="0"/>
          <w:numId w:val="4"/>
        </w:numPr>
      </w:pPr>
      <w: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 </w:t>
      </w:r>
    </w:p>
    <w:p w:rsidR="005F611D" w:rsidRDefault="00477B12">
      <w:pPr>
        <w:numPr>
          <w:ilvl w:val="0"/>
          <w:numId w:val="4"/>
        </w:numPr>
      </w:pPr>
      <w:r>
        <w:t xml:space="preserve">понимание значения нравственности, веры и религии в жизни человека, семьи и общества;  </w:t>
      </w:r>
    </w:p>
    <w:p w:rsidR="005F611D" w:rsidRDefault="00477B12" w:rsidP="008E5E44">
      <w:pPr>
        <w:numPr>
          <w:ilvl w:val="0"/>
          <w:numId w:val="4"/>
        </w:numPr>
      </w:pPr>
      <w:r>
        <w:t xml:space="preserve">формирование представлений об исторической роли традиционных религий и гражданского общества в становлении российской </w:t>
      </w:r>
      <w:proofErr w:type="gramStart"/>
      <w:r>
        <w:t>государственности;  Предмет</w:t>
      </w:r>
      <w:proofErr w:type="gramEnd"/>
      <w:r>
        <w:t xml:space="preserve"> «Технология» в 5-8 классах изучается по направлению «Технология ведения дома» (Технология. Обслуживающий труд). </w:t>
      </w:r>
    </w:p>
    <w:p w:rsidR="005F611D" w:rsidRPr="006618C0" w:rsidRDefault="00477B12" w:rsidP="006618C0">
      <w:pPr>
        <w:ind w:left="518" w:firstLine="711"/>
        <w:rPr>
          <w:color w:val="auto"/>
        </w:rPr>
      </w:pPr>
      <w:r w:rsidRPr="006618C0">
        <w:rPr>
          <w:color w:val="auto"/>
        </w:rPr>
        <w:t xml:space="preserve">Учебный предмет «Технология» призван обеспечивать активное использование </w:t>
      </w:r>
      <w:proofErr w:type="spellStart"/>
      <w:r w:rsidRPr="006618C0">
        <w:rPr>
          <w:color w:val="auto"/>
        </w:rPr>
        <w:t>метапредметных</w:t>
      </w:r>
      <w:proofErr w:type="spellEnd"/>
      <w:r w:rsidRPr="006618C0">
        <w:rPr>
          <w:color w:val="auto"/>
        </w:rPr>
        <w:t xml:space="preserve"> знаний: формирование и развитие умений выполнения </w:t>
      </w:r>
      <w:proofErr w:type="spellStart"/>
      <w:r w:rsidRPr="006618C0">
        <w:rPr>
          <w:color w:val="auto"/>
        </w:rPr>
        <w:t>учебноисследовательской</w:t>
      </w:r>
      <w:proofErr w:type="spellEnd"/>
      <w:r w:rsidRPr="006618C0">
        <w:rPr>
          <w:color w:val="auto"/>
        </w:rPr>
        <w:t xml:space="preserve"> и проектной деятельности; формирование представлений о социальных и этических аспектах научно-технического процесса. При изучении учебного предмета «Технология» значительная роль, отводится методу проектной деятельности, решению творческих задач, моделированию и конструированию. Возможно использование информационно-коммуникационных технологий для поиска информации и оформления проектов. Обучающиеся 5-7 классов проходят обучение с использованием мат</w:t>
      </w:r>
      <w:r w:rsidR="006618C0" w:rsidRPr="006618C0">
        <w:rPr>
          <w:color w:val="auto"/>
        </w:rPr>
        <w:t>ериально-технической базы школы.</w:t>
      </w:r>
      <w:r w:rsidRPr="006618C0">
        <w:rPr>
          <w:color w:val="auto"/>
        </w:rPr>
        <w:t xml:space="preserve"> </w:t>
      </w:r>
    </w:p>
    <w:p w:rsidR="005F611D" w:rsidRDefault="00477B12">
      <w:pPr>
        <w:spacing w:after="0" w:line="259" w:lineRule="auto"/>
        <w:ind w:left="2012" w:right="1275" w:firstLine="235"/>
        <w:jc w:val="left"/>
      </w:pPr>
      <w:r>
        <w:rPr>
          <w:b/>
        </w:rPr>
        <w:lastRenderedPageBreak/>
        <w:t>Годовой учебный план основного общего образования для V-</w:t>
      </w:r>
      <w:proofErr w:type="gramStart"/>
      <w:r>
        <w:rPr>
          <w:b/>
        </w:rPr>
        <w:t>IX  классов</w:t>
      </w:r>
      <w:proofErr w:type="gramEnd"/>
      <w:r>
        <w:rPr>
          <w:b/>
        </w:rPr>
        <w:t xml:space="preserve"> (ФГОС ООО) на 2022-2023 учебный год. </w:t>
      </w:r>
    </w:p>
    <w:tbl>
      <w:tblPr>
        <w:tblStyle w:val="TableGrid"/>
        <w:tblW w:w="10598" w:type="dxa"/>
        <w:tblInd w:w="-600" w:type="dxa"/>
        <w:tblCellMar>
          <w:top w:w="5" w:type="dxa"/>
          <w:left w:w="101" w:type="dxa"/>
          <w:right w:w="46" w:type="dxa"/>
        </w:tblCellMar>
        <w:tblLook w:val="04A0" w:firstRow="1" w:lastRow="0" w:firstColumn="1" w:lastColumn="0" w:noHBand="0" w:noVBand="1"/>
      </w:tblPr>
      <w:tblGrid>
        <w:gridCol w:w="3428"/>
        <w:gridCol w:w="3164"/>
        <w:gridCol w:w="581"/>
        <w:gridCol w:w="653"/>
        <w:gridCol w:w="658"/>
        <w:gridCol w:w="692"/>
        <w:gridCol w:w="653"/>
        <w:gridCol w:w="769"/>
      </w:tblGrid>
      <w:tr w:rsidR="005F611D" w:rsidTr="008E5E44">
        <w:trPr>
          <w:trHeight w:val="264"/>
        </w:trPr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>Предметные области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Учебные предметы </w:t>
            </w:r>
          </w:p>
        </w:tc>
        <w:tc>
          <w:tcPr>
            <w:tcW w:w="3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    Количество часов в год  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Всего </w:t>
            </w:r>
          </w:p>
        </w:tc>
      </w:tr>
      <w:tr w:rsidR="005F611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 w:rsidRPr="008E5E44">
              <w:rPr>
                <w:b/>
                <w:color w:val="FF0000"/>
                <w:sz w:val="22"/>
              </w:rPr>
              <w:t xml:space="preserve">V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VI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VII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VIII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IX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</w:tr>
      <w:tr w:rsidR="005F611D" w:rsidTr="008E5E44">
        <w:trPr>
          <w:trHeight w:val="264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6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22"/>
              </w:rPr>
              <w:t>Обязательная часть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</w:tr>
      <w:tr w:rsidR="005F611D" w:rsidTr="008E5E44">
        <w:trPr>
          <w:trHeight w:val="259"/>
        </w:trPr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4" w:firstLine="0"/>
              <w:jc w:val="left"/>
            </w:pPr>
            <w:r>
              <w:rPr>
                <w:sz w:val="22"/>
              </w:rPr>
              <w:t xml:space="preserve">Русский язык и литература </w:t>
            </w:r>
          </w:p>
          <w:p w:rsidR="005F611D" w:rsidRDefault="00477B12">
            <w:pPr>
              <w:spacing w:after="0" w:line="259" w:lineRule="auto"/>
              <w:ind w:left="4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170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204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136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102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714 </w:t>
            </w:r>
          </w:p>
        </w:tc>
      </w:tr>
      <w:tr w:rsidR="005F611D" w:rsidTr="008E5E44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102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102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102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442 </w:t>
            </w:r>
          </w:p>
        </w:tc>
      </w:tr>
      <w:tr w:rsidR="005F611D" w:rsidTr="008E5E44">
        <w:trPr>
          <w:trHeight w:val="264"/>
        </w:trPr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4" w:firstLine="0"/>
              <w:jc w:val="left"/>
            </w:pPr>
            <w:r>
              <w:rPr>
                <w:sz w:val="22"/>
              </w:rPr>
              <w:t xml:space="preserve">Родной язык и родная литература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Родной язык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F611D" w:rsidTr="008E5E4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Родная литература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F611D" w:rsidTr="008E5E44">
        <w:trPr>
          <w:trHeight w:val="514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Иностранный язык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 w:rsidP="008E5E44">
            <w:pPr>
              <w:spacing w:after="0" w:line="259" w:lineRule="auto"/>
              <w:ind w:left="10" w:firstLine="34"/>
              <w:jc w:val="left"/>
            </w:pPr>
            <w:r>
              <w:rPr>
                <w:sz w:val="22"/>
              </w:rPr>
              <w:t>Иностранный язык (</w:t>
            </w:r>
            <w:r w:rsidR="008E5E44">
              <w:rPr>
                <w:sz w:val="22"/>
              </w:rPr>
              <w:t>немецкий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102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102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102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102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510 </w:t>
            </w:r>
          </w:p>
        </w:tc>
      </w:tr>
      <w:tr w:rsidR="005F611D" w:rsidTr="008E5E44">
        <w:trPr>
          <w:trHeight w:val="355"/>
        </w:trPr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right="1846" w:firstLine="0"/>
              <w:jc w:val="left"/>
            </w:pPr>
            <w:r>
              <w:rPr>
                <w:sz w:val="22"/>
              </w:rPr>
              <w:t xml:space="preserve">Математика  и информатика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170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170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340 </w:t>
            </w:r>
          </w:p>
        </w:tc>
      </w:tr>
      <w:tr w:rsidR="005F611D" w:rsidTr="008E5E44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Алгебра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-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102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102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102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306 </w:t>
            </w:r>
          </w:p>
        </w:tc>
      </w:tr>
      <w:tr w:rsidR="005F611D" w:rsidTr="008E5E44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Геометрия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-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204 </w:t>
            </w:r>
          </w:p>
        </w:tc>
      </w:tr>
      <w:tr w:rsidR="005F611D" w:rsidTr="008E5E4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-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102 </w:t>
            </w:r>
          </w:p>
        </w:tc>
      </w:tr>
      <w:tr w:rsidR="005F611D" w:rsidTr="008E5E44">
        <w:trPr>
          <w:trHeight w:val="514"/>
        </w:trPr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right="116" w:firstLine="0"/>
              <w:jc w:val="left"/>
            </w:pPr>
            <w:r>
              <w:rPr>
                <w:sz w:val="22"/>
              </w:rPr>
              <w:t xml:space="preserve">Общественно-научные  Предметы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История  </w:t>
            </w:r>
          </w:p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68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340 </w:t>
            </w:r>
          </w:p>
        </w:tc>
      </w:tr>
      <w:tr w:rsidR="005F611D" w:rsidTr="008E5E4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Обществознание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-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136 </w:t>
            </w:r>
          </w:p>
        </w:tc>
      </w:tr>
      <w:tr w:rsidR="005F611D" w:rsidTr="008E5E44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34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272 </w:t>
            </w:r>
          </w:p>
        </w:tc>
      </w:tr>
      <w:tr w:rsidR="005F611D" w:rsidTr="008E5E44">
        <w:trPr>
          <w:trHeight w:val="264"/>
        </w:trPr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right="342" w:firstLine="0"/>
              <w:jc w:val="left"/>
            </w:pPr>
            <w:r>
              <w:rPr>
                <w:sz w:val="22"/>
              </w:rPr>
              <w:t xml:space="preserve">Естественнонаучные  предметы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Физика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-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102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238 </w:t>
            </w:r>
          </w:p>
        </w:tc>
      </w:tr>
      <w:tr w:rsidR="005F611D" w:rsidTr="008E5E4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Химия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-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136 </w:t>
            </w:r>
          </w:p>
        </w:tc>
      </w:tr>
      <w:tr w:rsidR="005F611D" w:rsidTr="008E5E4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34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238 </w:t>
            </w:r>
          </w:p>
        </w:tc>
      </w:tr>
      <w:tr w:rsidR="005F611D" w:rsidTr="008E5E44">
        <w:trPr>
          <w:trHeight w:val="264"/>
        </w:trPr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Искусство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34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136 </w:t>
            </w:r>
          </w:p>
        </w:tc>
      </w:tr>
      <w:tr w:rsidR="005F611D" w:rsidTr="008E5E44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Изобразительное искусство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34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102 </w:t>
            </w:r>
          </w:p>
        </w:tc>
      </w:tr>
      <w:tr w:rsidR="005F611D" w:rsidTr="008E5E44">
        <w:trPr>
          <w:trHeight w:val="264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Технология 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68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272 </w:t>
            </w:r>
          </w:p>
        </w:tc>
      </w:tr>
      <w:tr w:rsidR="005F611D" w:rsidTr="008E5E44">
        <w:trPr>
          <w:trHeight w:val="518"/>
        </w:trPr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tabs>
                <w:tab w:val="right" w:pos="3018"/>
              </w:tabs>
              <w:spacing w:after="2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Основы </w:t>
            </w:r>
            <w:r>
              <w:rPr>
                <w:sz w:val="22"/>
              </w:rPr>
              <w:tab/>
              <w:t xml:space="preserve">безопасности </w:t>
            </w:r>
          </w:p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жизнедеятельности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-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68 </w:t>
            </w:r>
          </w:p>
        </w:tc>
      </w:tr>
      <w:tr w:rsidR="005F611D" w:rsidTr="008E5E44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Физическая культура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68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68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340 </w:t>
            </w:r>
          </w:p>
        </w:tc>
      </w:tr>
      <w:tr w:rsidR="005F611D" w:rsidTr="008E5E44">
        <w:trPr>
          <w:trHeight w:val="264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Итого: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b/>
                <w:color w:val="FF0000"/>
                <w:sz w:val="22"/>
              </w:rPr>
              <w:t xml:space="preserve">884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952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1020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1054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1088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4998 </w:t>
            </w:r>
          </w:p>
        </w:tc>
      </w:tr>
      <w:tr w:rsidR="005F611D">
        <w:trPr>
          <w:trHeight w:val="432"/>
        </w:trPr>
        <w:tc>
          <w:tcPr>
            <w:tcW w:w="9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>Часть, формируемая участниками образовательных отношений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</w:tr>
      <w:tr w:rsidR="005F611D" w:rsidTr="008E5E44">
        <w:trPr>
          <w:trHeight w:val="768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34"/>
              <w:jc w:val="left"/>
            </w:pPr>
            <w:r>
              <w:rPr>
                <w:sz w:val="22"/>
              </w:rPr>
              <w:t xml:space="preserve">Основы </w:t>
            </w:r>
            <w:r>
              <w:rPr>
                <w:sz w:val="22"/>
              </w:rPr>
              <w:tab/>
              <w:t xml:space="preserve">духовно-нравственной культуры народов России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right="57" w:firstLine="34"/>
              <w:jc w:val="left"/>
            </w:pPr>
            <w:r>
              <w:rPr>
                <w:sz w:val="22"/>
              </w:rPr>
              <w:t xml:space="preserve">Основы </w:t>
            </w:r>
            <w:proofErr w:type="spellStart"/>
            <w:r>
              <w:rPr>
                <w:sz w:val="22"/>
              </w:rPr>
              <w:t>духовнонравственной</w:t>
            </w:r>
            <w:proofErr w:type="spellEnd"/>
            <w:r>
              <w:rPr>
                <w:sz w:val="22"/>
              </w:rPr>
              <w:t xml:space="preserve"> культуры народов России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34 </w:t>
            </w:r>
          </w:p>
        </w:tc>
      </w:tr>
      <w:tr w:rsidR="005F611D" w:rsidTr="008E5E44">
        <w:trPr>
          <w:trHeight w:val="514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34"/>
            </w:pPr>
            <w:r>
              <w:rPr>
                <w:sz w:val="22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tabs>
                <w:tab w:val="right" w:pos="3018"/>
              </w:tabs>
              <w:spacing w:after="2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Основы </w:t>
            </w:r>
            <w:r>
              <w:rPr>
                <w:sz w:val="22"/>
              </w:rPr>
              <w:tab/>
              <w:t xml:space="preserve">безопасности </w:t>
            </w:r>
          </w:p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жизнедеятельности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34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102 </w:t>
            </w:r>
          </w:p>
        </w:tc>
      </w:tr>
      <w:tr w:rsidR="005F611D" w:rsidTr="008E5E44">
        <w:trPr>
          <w:trHeight w:val="518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4" w:firstLine="0"/>
              <w:jc w:val="left"/>
            </w:pPr>
            <w:r>
              <w:rPr>
                <w:sz w:val="22"/>
              </w:rPr>
              <w:t xml:space="preserve">Общественно-научные предметы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0" w:firstLine="0"/>
              <w:jc w:val="left"/>
            </w:pPr>
          </w:p>
        </w:tc>
      </w:tr>
      <w:tr w:rsidR="005F611D" w:rsidTr="008E5E44">
        <w:trPr>
          <w:trHeight w:val="433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Естественнонаучные предметы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  <w:r w:rsidR="008E5E44">
              <w:rPr>
                <w:sz w:val="22"/>
              </w:rPr>
              <w:t>34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color w:val="FF0000"/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F611D" w:rsidTr="008E5E44">
        <w:trPr>
          <w:trHeight w:val="427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Родной язык и родная литература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F611D" w:rsidTr="008E5E44">
        <w:trPr>
          <w:trHeight w:val="432"/>
        </w:trPr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4" w:firstLine="0"/>
              <w:jc w:val="left"/>
            </w:pPr>
            <w:r>
              <w:rPr>
                <w:sz w:val="22"/>
              </w:rPr>
              <w:t xml:space="preserve">Математика и информатика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Алгебра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34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34 </w:t>
            </w:r>
          </w:p>
        </w:tc>
      </w:tr>
      <w:tr w:rsidR="005F611D" w:rsidTr="008E5E44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Геометрия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F611D" w:rsidTr="008E5E44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F611D" w:rsidTr="008E5E44">
        <w:trPr>
          <w:trHeight w:val="514"/>
        </w:trPr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tabs>
                <w:tab w:val="center" w:pos="1799"/>
                <w:tab w:val="center" w:pos="3566"/>
                <w:tab w:val="right" w:pos="6447"/>
              </w:tabs>
              <w:spacing w:after="31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Часть, </w:t>
            </w:r>
            <w:r>
              <w:rPr>
                <w:b/>
                <w:sz w:val="22"/>
              </w:rPr>
              <w:tab/>
              <w:t xml:space="preserve">формируемая </w:t>
            </w:r>
            <w:r>
              <w:rPr>
                <w:b/>
                <w:sz w:val="22"/>
              </w:rPr>
              <w:tab/>
              <w:t xml:space="preserve">участниками </w:t>
            </w:r>
            <w:r>
              <w:rPr>
                <w:b/>
                <w:sz w:val="22"/>
              </w:rPr>
              <w:tab/>
              <w:t xml:space="preserve">образовательных </w:t>
            </w:r>
          </w:p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отношений при пятидневной учебной неделе, в том числе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b/>
                <w:color w:val="FF0000"/>
                <w:sz w:val="22"/>
              </w:rPr>
              <w:t xml:space="preserve">68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34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68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34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>34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238 </w:t>
            </w:r>
          </w:p>
        </w:tc>
      </w:tr>
      <w:tr w:rsidR="005F611D" w:rsidTr="008E5E44">
        <w:trPr>
          <w:trHeight w:val="432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Итого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b/>
                <w:color w:val="FF0000"/>
                <w:sz w:val="22"/>
              </w:rPr>
              <w:t xml:space="preserve">952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986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1088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1088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1122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5236 </w:t>
            </w:r>
          </w:p>
        </w:tc>
      </w:tr>
      <w:tr w:rsidR="005F611D" w:rsidTr="008E5E44">
        <w:trPr>
          <w:trHeight w:val="518"/>
        </w:trPr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34"/>
            </w:pPr>
            <w:r>
              <w:rPr>
                <w:sz w:val="22"/>
              </w:rPr>
              <w:lastRenderedPageBreak/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b/>
                <w:color w:val="FF0000"/>
                <w:sz w:val="22"/>
              </w:rPr>
              <w:t xml:space="preserve">986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1020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1088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>1122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>1122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5338 </w:t>
            </w:r>
          </w:p>
        </w:tc>
      </w:tr>
    </w:tbl>
    <w:p w:rsidR="005F611D" w:rsidRPr="006618C0" w:rsidRDefault="00477B12" w:rsidP="006618C0">
      <w:pPr>
        <w:spacing w:after="0" w:line="259" w:lineRule="auto"/>
        <w:ind w:left="583" w:firstLine="0"/>
        <w:jc w:val="center"/>
      </w:pPr>
      <w:r>
        <w:rPr>
          <w:b/>
        </w:rPr>
        <w:t xml:space="preserve"> </w:t>
      </w:r>
    </w:p>
    <w:p w:rsidR="005F611D" w:rsidRDefault="00477B12">
      <w:pPr>
        <w:spacing w:after="0" w:line="259" w:lineRule="auto"/>
        <w:ind w:left="2056" w:right="1275"/>
        <w:jc w:val="left"/>
      </w:pPr>
      <w:r>
        <w:rPr>
          <w:b/>
        </w:rPr>
        <w:t xml:space="preserve">Недельный учебный план основного общего образования для V-IX классов (ФГОС ООО) на 2022-2023 учебный год. </w:t>
      </w:r>
    </w:p>
    <w:tbl>
      <w:tblPr>
        <w:tblStyle w:val="TableGrid"/>
        <w:tblW w:w="10598" w:type="dxa"/>
        <w:tblInd w:w="-600" w:type="dxa"/>
        <w:tblCellMar>
          <w:top w:w="5" w:type="dxa"/>
          <w:left w:w="96" w:type="dxa"/>
          <w:right w:w="50" w:type="dxa"/>
        </w:tblCellMar>
        <w:tblLook w:val="04A0" w:firstRow="1" w:lastRow="0" w:firstColumn="1" w:lastColumn="0" w:noHBand="0" w:noVBand="1"/>
      </w:tblPr>
      <w:tblGrid>
        <w:gridCol w:w="3707"/>
        <w:gridCol w:w="3452"/>
        <w:gridCol w:w="432"/>
        <w:gridCol w:w="500"/>
        <w:gridCol w:w="581"/>
        <w:gridCol w:w="663"/>
        <w:gridCol w:w="494"/>
        <w:gridCol w:w="769"/>
      </w:tblGrid>
      <w:tr w:rsidR="005F611D" w:rsidTr="008E5E44">
        <w:trPr>
          <w:trHeight w:val="264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2"/>
              </w:rPr>
              <w:t>Предметные области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3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b/>
                <w:sz w:val="22"/>
              </w:rPr>
              <w:t xml:space="preserve">Учебные предметы </w:t>
            </w:r>
          </w:p>
        </w:tc>
        <w:tc>
          <w:tcPr>
            <w:tcW w:w="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Количество часов в год  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Всего </w:t>
            </w:r>
          </w:p>
        </w:tc>
      </w:tr>
      <w:tr w:rsidR="005F611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 w:rsidRPr="008E5E44">
              <w:rPr>
                <w:b/>
                <w:color w:val="FF0000"/>
                <w:sz w:val="22"/>
              </w:rPr>
              <w:t xml:space="preserve">V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b/>
                <w:sz w:val="22"/>
              </w:rPr>
              <w:t xml:space="preserve">VI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VII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VIII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2"/>
              </w:rPr>
              <w:t xml:space="preserve">IX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</w:tr>
      <w:tr w:rsidR="005F611D">
        <w:trPr>
          <w:trHeight w:val="26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6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i/>
                <w:sz w:val="22"/>
              </w:rPr>
              <w:t>Обязательная часть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</w:tr>
      <w:tr w:rsidR="005F611D" w:rsidTr="008E5E44">
        <w:trPr>
          <w:trHeight w:val="259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Русский язык и литература </w:t>
            </w:r>
          </w:p>
          <w:p w:rsidR="005F611D" w:rsidRDefault="00477B1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5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</w:tr>
      <w:tr w:rsidR="005F611D" w:rsidTr="008E5E4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3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13 </w:t>
            </w:r>
          </w:p>
        </w:tc>
      </w:tr>
      <w:tr w:rsidR="005F611D" w:rsidTr="008E5E44">
        <w:trPr>
          <w:trHeight w:val="264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Родной язык и родная литература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Родной язык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F611D" w:rsidTr="008E5E4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Родная литература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F611D" w:rsidTr="008E5E44">
        <w:trPr>
          <w:trHeight w:val="26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Иностранный язык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 w:rsidP="008E5E44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>Иностранный язык (</w:t>
            </w:r>
            <w:r w:rsidR="008E5E44">
              <w:rPr>
                <w:sz w:val="22"/>
              </w:rPr>
              <w:t>немецкий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3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15 </w:t>
            </w:r>
          </w:p>
        </w:tc>
      </w:tr>
      <w:tr w:rsidR="005F611D" w:rsidTr="008E5E44">
        <w:trPr>
          <w:trHeight w:val="355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right="2120" w:firstLine="0"/>
              <w:jc w:val="left"/>
            </w:pPr>
            <w:r>
              <w:rPr>
                <w:sz w:val="22"/>
              </w:rPr>
              <w:t xml:space="preserve">Математика  и информатика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5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5F611D" w:rsidTr="008E5E44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Алгебра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9 </w:t>
            </w:r>
          </w:p>
        </w:tc>
      </w:tr>
      <w:tr w:rsidR="005F611D" w:rsidTr="008E5E44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Геометрия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6 </w:t>
            </w:r>
          </w:p>
        </w:tc>
      </w:tr>
      <w:tr w:rsidR="005F611D" w:rsidTr="008E5E4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3 </w:t>
            </w:r>
          </w:p>
        </w:tc>
      </w:tr>
      <w:tr w:rsidR="005F611D" w:rsidTr="008E5E44">
        <w:trPr>
          <w:trHeight w:val="264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right="389" w:firstLine="0"/>
              <w:jc w:val="left"/>
            </w:pPr>
            <w:r>
              <w:rPr>
                <w:sz w:val="22"/>
              </w:rPr>
              <w:t xml:space="preserve">Общественно-научные  Предметы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История 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2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5F611D" w:rsidTr="008E5E44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Обществознание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5F611D" w:rsidTr="008E5E44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43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1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8 </w:t>
            </w:r>
          </w:p>
        </w:tc>
      </w:tr>
      <w:tr w:rsidR="005F611D" w:rsidTr="008E5E44">
        <w:trPr>
          <w:trHeight w:val="264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right="615" w:firstLine="0"/>
              <w:jc w:val="left"/>
            </w:pPr>
            <w:r>
              <w:rPr>
                <w:sz w:val="22"/>
              </w:rPr>
              <w:t xml:space="preserve">Естественнонаучные  предметы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Физика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7 </w:t>
            </w:r>
          </w:p>
        </w:tc>
      </w:tr>
      <w:tr w:rsidR="005F611D" w:rsidTr="008E5E4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Химия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5F611D" w:rsidTr="008E5E44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1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7 </w:t>
            </w:r>
          </w:p>
        </w:tc>
      </w:tr>
      <w:tr w:rsidR="005F611D" w:rsidTr="008E5E44">
        <w:trPr>
          <w:trHeight w:val="264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Искусство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Музыка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1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4 </w:t>
            </w:r>
          </w:p>
        </w:tc>
      </w:tr>
      <w:tr w:rsidR="005F611D" w:rsidTr="008E5E4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Изобразительное искусство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1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3 </w:t>
            </w:r>
          </w:p>
        </w:tc>
      </w:tr>
      <w:tr w:rsidR="005F611D" w:rsidTr="008E5E44">
        <w:trPr>
          <w:trHeight w:val="26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Технология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Технология 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color w:val="FF0000"/>
                <w:sz w:val="22"/>
              </w:rPr>
              <w:t xml:space="preserve">2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8 </w:t>
            </w:r>
          </w:p>
        </w:tc>
      </w:tr>
      <w:tr w:rsidR="005F611D" w:rsidTr="008E5E44">
        <w:trPr>
          <w:trHeight w:val="514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</w:pPr>
            <w:r>
              <w:rPr>
                <w:sz w:val="22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tabs>
                <w:tab w:val="right" w:pos="3306"/>
              </w:tabs>
              <w:spacing w:after="22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Основы </w:t>
            </w:r>
            <w:r>
              <w:rPr>
                <w:sz w:val="22"/>
              </w:rPr>
              <w:tab/>
              <w:t xml:space="preserve">безопасности </w:t>
            </w:r>
          </w:p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жизнедеятельности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</w:tr>
      <w:tr w:rsidR="005F611D" w:rsidTr="008E5E4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Физическая культура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6618C0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6618C0">
              <w:rPr>
                <w:color w:val="FF0000"/>
                <w:sz w:val="22"/>
              </w:rPr>
              <w:t xml:space="preserve">2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10 </w:t>
            </w:r>
          </w:p>
        </w:tc>
      </w:tr>
      <w:tr w:rsidR="005F611D" w:rsidTr="008E5E44">
        <w:trPr>
          <w:trHeight w:val="26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Итого: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6618C0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6618C0">
              <w:rPr>
                <w:b/>
                <w:color w:val="FF0000"/>
                <w:sz w:val="22"/>
              </w:rPr>
              <w:t xml:space="preserve">26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31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32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147 </w:t>
            </w:r>
          </w:p>
        </w:tc>
      </w:tr>
      <w:tr w:rsidR="005F611D">
        <w:trPr>
          <w:trHeight w:val="427"/>
        </w:trPr>
        <w:tc>
          <w:tcPr>
            <w:tcW w:w="9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2"/>
              </w:rPr>
              <w:t>Часть, формируемая участниками образовательных отношений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</w:tr>
      <w:tr w:rsidR="005F611D" w:rsidTr="008E5E44">
        <w:trPr>
          <w:trHeight w:val="51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34"/>
              <w:jc w:val="left"/>
            </w:pPr>
            <w:r>
              <w:rPr>
                <w:sz w:val="22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34"/>
              <w:jc w:val="left"/>
            </w:pPr>
            <w:r>
              <w:rPr>
                <w:sz w:val="22"/>
              </w:rPr>
              <w:t xml:space="preserve">Основы </w:t>
            </w:r>
            <w:r>
              <w:rPr>
                <w:sz w:val="22"/>
              </w:rPr>
              <w:tab/>
              <w:t xml:space="preserve">духовно-нравственной культуры народов России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6618C0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6618C0">
              <w:rPr>
                <w:color w:val="FF0000"/>
                <w:sz w:val="22"/>
              </w:rPr>
              <w:t xml:space="preserve">1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</w:tr>
      <w:tr w:rsidR="005F611D" w:rsidTr="008E5E44">
        <w:trPr>
          <w:trHeight w:val="514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34"/>
              <w:jc w:val="left"/>
            </w:pPr>
            <w:r>
              <w:rPr>
                <w:sz w:val="22"/>
              </w:rPr>
              <w:t xml:space="preserve">Физическая культура и основы безопасности жизнедеятельности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tabs>
                <w:tab w:val="right" w:pos="3306"/>
              </w:tabs>
              <w:spacing w:after="26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Основы </w:t>
            </w:r>
            <w:r>
              <w:rPr>
                <w:sz w:val="22"/>
              </w:rPr>
              <w:tab/>
              <w:t xml:space="preserve">безопасности </w:t>
            </w:r>
          </w:p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жизнедеятельности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6618C0" w:rsidRDefault="006618C0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6618C0">
              <w:rPr>
                <w:color w:val="FF0000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5" w:firstLine="0"/>
              <w:jc w:val="left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6618C0">
            <w:pPr>
              <w:spacing w:after="0" w:line="259" w:lineRule="auto"/>
              <w:ind w:left="14" w:firstLine="0"/>
              <w:jc w:val="left"/>
            </w:pPr>
            <w:r>
              <w:t>1</w:t>
            </w:r>
          </w:p>
        </w:tc>
      </w:tr>
      <w:tr w:rsidR="005F611D" w:rsidTr="008E5E44">
        <w:trPr>
          <w:trHeight w:val="51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Общественно-научные предметы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4" w:firstLine="0"/>
              <w:jc w:val="left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4" w:firstLine="0"/>
              <w:jc w:val="left"/>
            </w:pPr>
          </w:p>
        </w:tc>
      </w:tr>
      <w:tr w:rsidR="005F611D" w:rsidTr="008E5E44">
        <w:trPr>
          <w:trHeight w:val="30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Естественнонаучные предметы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F611D" w:rsidTr="008E5E44">
        <w:trPr>
          <w:trHeight w:val="433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sz w:val="22"/>
              </w:rPr>
              <w:t xml:space="preserve">Родной язык и родная литература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F611D" w:rsidTr="008E5E44">
        <w:trPr>
          <w:trHeight w:val="427"/>
        </w:trPr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Математика и информатика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Алгебра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4" w:firstLine="0"/>
              <w:jc w:val="left"/>
            </w:pPr>
          </w:p>
        </w:tc>
      </w:tr>
      <w:tr w:rsidR="005F611D" w:rsidTr="008E5E44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Геометрия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F611D" w:rsidTr="008E5E44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5F611D" w:rsidTr="008E5E44">
        <w:trPr>
          <w:trHeight w:val="519"/>
        </w:trPr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34"/>
            </w:pPr>
            <w:r>
              <w:rPr>
                <w:b/>
                <w:sz w:val="22"/>
              </w:rPr>
              <w:t xml:space="preserve">Часть, формируемая участниками образовательных отношений при пятидневной учебной неделе, в том числе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b/>
                <w:color w:val="FF0000"/>
                <w:sz w:val="22"/>
              </w:rPr>
              <w:t xml:space="preserve">2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5" w:firstLine="0"/>
              <w:jc w:val="left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6618C0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>2</w:t>
            </w:r>
          </w:p>
        </w:tc>
      </w:tr>
      <w:tr w:rsidR="005F611D" w:rsidTr="008E5E44">
        <w:trPr>
          <w:trHeight w:val="42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49" w:firstLine="0"/>
              <w:jc w:val="left"/>
            </w:pPr>
            <w:r>
              <w:rPr>
                <w:b/>
                <w:sz w:val="22"/>
              </w:rPr>
              <w:t xml:space="preserve">Итого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b/>
                <w:color w:val="FF0000"/>
                <w:sz w:val="22"/>
              </w:rPr>
              <w:t xml:space="preserve">28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5F611D">
            <w:pPr>
              <w:spacing w:after="0" w:line="259" w:lineRule="auto"/>
              <w:ind w:left="10" w:firstLine="0"/>
              <w:jc w:val="left"/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6618C0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>28</w:t>
            </w:r>
          </w:p>
        </w:tc>
      </w:tr>
      <w:tr w:rsidR="005F611D" w:rsidTr="008E5E44">
        <w:trPr>
          <w:trHeight w:val="518"/>
        </w:trPr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34"/>
            </w:pPr>
            <w:r>
              <w:rPr>
                <w:sz w:val="22"/>
              </w:rPr>
              <w:lastRenderedPageBreak/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Pr="008E5E44" w:rsidRDefault="00477B12">
            <w:pPr>
              <w:spacing w:after="0" w:line="259" w:lineRule="auto"/>
              <w:ind w:left="10" w:firstLine="0"/>
              <w:jc w:val="left"/>
              <w:rPr>
                <w:color w:val="FF0000"/>
              </w:rPr>
            </w:pPr>
            <w:r w:rsidRPr="008E5E44">
              <w:rPr>
                <w:b/>
                <w:color w:val="FF0000"/>
                <w:sz w:val="22"/>
              </w:rPr>
              <w:t xml:space="preserve">29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32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0" w:firstLine="0"/>
              <w:jc w:val="left"/>
            </w:pPr>
            <w:r>
              <w:rPr>
                <w:b/>
                <w:sz w:val="22"/>
              </w:rPr>
              <w:t xml:space="preserve">33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33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1D" w:rsidRDefault="00477B12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22"/>
              </w:rPr>
              <w:t xml:space="preserve">157 </w:t>
            </w:r>
          </w:p>
        </w:tc>
      </w:tr>
    </w:tbl>
    <w:p w:rsidR="005F611D" w:rsidRDefault="00477B12" w:rsidP="006618C0">
      <w:r>
        <w:t xml:space="preserve">В случае необходимости предусматривается реализация учебного плана               с использованием электронного обучения и дистанционных образовательных технологий; для каждого класса устанавливается собственное время начала уроков и перемен.  </w:t>
      </w:r>
    </w:p>
    <w:p w:rsidR="005F611D" w:rsidRDefault="005F611D">
      <w:pPr>
        <w:ind w:left="528"/>
      </w:pPr>
    </w:p>
    <w:sectPr w:rsidR="005F611D">
      <w:footerReference w:type="even" r:id="rId7"/>
      <w:footerReference w:type="default" r:id="rId8"/>
      <w:footerReference w:type="first" r:id="rId9"/>
      <w:pgSz w:w="11904" w:h="16838"/>
      <w:pgMar w:top="394" w:right="840" w:bottom="1336" w:left="11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C0" w:rsidRDefault="006618C0">
      <w:pPr>
        <w:spacing w:after="0" w:line="240" w:lineRule="auto"/>
      </w:pPr>
      <w:r>
        <w:separator/>
      </w:r>
    </w:p>
  </w:endnote>
  <w:endnote w:type="continuationSeparator" w:id="0">
    <w:p w:rsidR="006618C0" w:rsidRDefault="0066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C0" w:rsidRDefault="006618C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618C0" w:rsidRDefault="006618C0">
    <w:pPr>
      <w:spacing w:after="0" w:line="259" w:lineRule="auto"/>
      <w:ind w:left="53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C0" w:rsidRDefault="006618C0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75C" w:rsidRPr="0092675C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618C0" w:rsidRDefault="006618C0">
    <w:pPr>
      <w:spacing w:after="0" w:line="259" w:lineRule="auto"/>
      <w:ind w:left="533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8C0" w:rsidRDefault="006618C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C0" w:rsidRDefault="006618C0">
      <w:pPr>
        <w:spacing w:after="0" w:line="240" w:lineRule="auto"/>
      </w:pPr>
      <w:r>
        <w:separator/>
      </w:r>
    </w:p>
  </w:footnote>
  <w:footnote w:type="continuationSeparator" w:id="0">
    <w:p w:rsidR="006618C0" w:rsidRDefault="0066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041F"/>
    <w:multiLevelType w:val="hybridMultilevel"/>
    <w:tmpl w:val="92FC70D2"/>
    <w:lvl w:ilvl="0" w:tplc="8960A7CC">
      <w:start w:val="1"/>
      <w:numFmt w:val="decimal"/>
      <w:lvlText w:val="%1.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AB3B4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CDF00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6605A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16337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0EAF0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45052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AF34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282A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164AD0"/>
    <w:multiLevelType w:val="hybridMultilevel"/>
    <w:tmpl w:val="B818E246"/>
    <w:lvl w:ilvl="0" w:tplc="34B8C732">
      <w:start w:val="1"/>
      <w:numFmt w:val="bullet"/>
      <w:lvlText w:val="-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847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0FF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A96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63C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8FD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AD4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0D2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8C8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18325C"/>
    <w:multiLevelType w:val="hybridMultilevel"/>
    <w:tmpl w:val="3E5E0682"/>
    <w:lvl w:ilvl="0" w:tplc="2C60A414">
      <w:start w:val="14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65AF6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8140A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CC370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069D6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EC00E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02C0E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22CA0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E5CD4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6F121B"/>
    <w:multiLevelType w:val="hybridMultilevel"/>
    <w:tmpl w:val="85D2455E"/>
    <w:lvl w:ilvl="0" w:tplc="BA667CBC">
      <w:start w:val="1"/>
      <w:numFmt w:val="bullet"/>
      <w:lvlText w:val="-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C43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DCD7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6CD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6C0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018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48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4CAF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C36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1D"/>
    <w:rsid w:val="00477B12"/>
    <w:rsid w:val="005F611D"/>
    <w:rsid w:val="006618C0"/>
    <w:rsid w:val="008E5E44"/>
    <w:rsid w:val="0092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F370"/>
  <w15:docId w15:val="{382F888E-BF66-4D99-B25F-2600FB2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5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Decay</cp:lastModifiedBy>
  <cp:revision>3</cp:revision>
  <dcterms:created xsi:type="dcterms:W3CDTF">2022-09-05T17:17:00Z</dcterms:created>
  <dcterms:modified xsi:type="dcterms:W3CDTF">2022-09-18T09:14:00Z</dcterms:modified>
</cp:coreProperties>
</file>