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F5" w:rsidRDefault="00D34FF5" w:rsidP="00D34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1A">
        <w:rPr>
          <w:rFonts w:ascii="Times New Roman" w:hAnsi="Times New Roman" w:cs="Times New Roman"/>
          <w:b/>
          <w:sz w:val="28"/>
          <w:szCs w:val="28"/>
        </w:rPr>
        <w:t>ЧЕК-ЛИСТ ПО ПЕРЕДАЧЕ МАТЕРИАЛЬНЫХ ЦЕННОСТЕЙ</w:t>
      </w:r>
    </w:p>
    <w:p w:rsidR="00D34FF5" w:rsidRPr="00D34FF5" w:rsidRDefault="00D34FF5" w:rsidP="00D34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4FF5">
        <w:rPr>
          <w:rFonts w:ascii="Times New Roman" w:hAnsi="Times New Roman" w:cs="Times New Roman"/>
          <w:b/>
          <w:color w:val="FF0000"/>
          <w:sz w:val="28"/>
          <w:szCs w:val="28"/>
        </w:rPr>
        <w:t>МОУ «Краснооктябрьская ООШ»</w:t>
      </w:r>
    </w:p>
    <w:tbl>
      <w:tblPr>
        <w:tblStyle w:val="a3"/>
        <w:tblW w:w="0" w:type="auto"/>
        <w:tblLook w:val="04A0"/>
      </w:tblPr>
      <w:tblGrid>
        <w:gridCol w:w="594"/>
        <w:gridCol w:w="3909"/>
        <w:gridCol w:w="1176"/>
        <w:gridCol w:w="1410"/>
        <w:gridCol w:w="107"/>
        <w:gridCol w:w="1559"/>
        <w:gridCol w:w="1666"/>
      </w:tblGrid>
      <w:tr w:rsidR="00D34FF5" w:rsidTr="00AB2234">
        <w:tc>
          <w:tcPr>
            <w:tcW w:w="594" w:type="dxa"/>
          </w:tcPr>
          <w:p w:rsidR="00D34FF5" w:rsidRPr="00B2421A" w:rsidRDefault="00D34FF5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42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42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42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</w:tcPr>
          <w:p w:rsidR="00D34FF5" w:rsidRPr="00B2421A" w:rsidRDefault="00D34FF5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МЦ</w:t>
            </w:r>
          </w:p>
        </w:tc>
        <w:tc>
          <w:tcPr>
            <w:tcW w:w="1176" w:type="dxa"/>
          </w:tcPr>
          <w:p w:rsidR="00D34FF5" w:rsidRPr="00B2421A" w:rsidRDefault="00D34FF5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0" w:type="dxa"/>
          </w:tcPr>
          <w:p w:rsidR="00D34FF5" w:rsidRDefault="00D34FF5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66" w:type="dxa"/>
            <w:gridSpan w:val="2"/>
          </w:tcPr>
          <w:p w:rsidR="00D34FF5" w:rsidRDefault="00D34FF5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666" w:type="dxa"/>
          </w:tcPr>
          <w:p w:rsidR="00D34FF5" w:rsidRDefault="00D34FF5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получении</w:t>
            </w:r>
          </w:p>
        </w:tc>
      </w:tr>
      <w:tr w:rsidR="00D34FF5" w:rsidTr="00AB2234">
        <w:tc>
          <w:tcPr>
            <w:tcW w:w="10421" w:type="dxa"/>
            <w:gridSpan w:val="7"/>
          </w:tcPr>
          <w:p w:rsidR="00D34FF5" w:rsidRPr="00622908" w:rsidRDefault="00D34FF5" w:rsidP="00A40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0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402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2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34FF5" w:rsidTr="00AB2234">
        <w:tc>
          <w:tcPr>
            <w:tcW w:w="10421" w:type="dxa"/>
            <w:gridSpan w:val="7"/>
          </w:tcPr>
          <w:p w:rsidR="00D34FF5" w:rsidRPr="00A40287" w:rsidRDefault="00A40287" w:rsidP="00A40287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92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9D792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рамках </w:t>
            </w:r>
            <w:r w:rsidRPr="009D7926">
              <w:rPr>
                <w:rFonts w:ascii="Arial" w:hAnsi="Arial" w:cs="Arial"/>
                <w:sz w:val="24"/>
                <w:szCs w:val="24"/>
              </w:rPr>
              <w:t xml:space="preserve">оснащения центров образования </w:t>
            </w:r>
            <w:proofErr w:type="spellStart"/>
            <w:proofErr w:type="gramStart"/>
            <w:r w:rsidRPr="009D7926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9D7926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направленности «Точка роста» в целях обеспечения реализации федерального проекта «Современная школа» национального проекта «Образование»</w:t>
            </w:r>
            <w:r w:rsidRPr="009D7926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0C00A4" w:rsidTr="00AB2234">
        <w:tc>
          <w:tcPr>
            <w:tcW w:w="594" w:type="dxa"/>
          </w:tcPr>
          <w:p w:rsidR="000C00A4" w:rsidRPr="00B2421A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0C00A4" w:rsidRPr="00A40287" w:rsidRDefault="000C00A4" w:rsidP="00A40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 xml:space="preserve">Набор по закреплению изучаемых тем по предметным областям основного общего образования (Предметная область: биология) </w:t>
            </w:r>
          </w:p>
        </w:tc>
        <w:tc>
          <w:tcPr>
            <w:tcW w:w="1176" w:type="dxa"/>
          </w:tcPr>
          <w:p w:rsidR="000C00A4" w:rsidRPr="00B2421A" w:rsidRDefault="000C00A4" w:rsidP="00A4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26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набора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gridSpan w:val="2"/>
          </w:tcPr>
          <w:p w:rsidR="000C00A4" w:rsidRPr="00B2421A" w:rsidRDefault="000C00A4" w:rsidP="00A4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26">
              <w:rPr>
                <w:rFonts w:ascii="Arial" w:hAnsi="Arial" w:cs="Arial"/>
                <w:sz w:val="24"/>
                <w:szCs w:val="24"/>
              </w:rPr>
              <w:t xml:space="preserve"> 310 275,00 </w:t>
            </w:r>
          </w:p>
        </w:tc>
        <w:tc>
          <w:tcPr>
            <w:tcW w:w="1559" w:type="dxa"/>
            <w:vMerge w:val="restart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85-ра от 14.03.2024</w:t>
            </w:r>
          </w:p>
        </w:tc>
        <w:tc>
          <w:tcPr>
            <w:tcW w:w="1666" w:type="dxa"/>
            <w:vMerge w:val="restart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Pr="00B2421A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0C00A4" w:rsidRPr="00B2421A" w:rsidRDefault="000C00A4" w:rsidP="00A40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 xml:space="preserve">Набор по закреплению изучаемых тем по предметным областям основного общего образования (Предметная область: химия) </w:t>
            </w:r>
          </w:p>
        </w:tc>
        <w:tc>
          <w:tcPr>
            <w:tcW w:w="1176" w:type="dxa"/>
          </w:tcPr>
          <w:p w:rsidR="000C00A4" w:rsidRPr="00B2421A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26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набора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gridSpan w:val="2"/>
          </w:tcPr>
          <w:p w:rsidR="000C00A4" w:rsidRPr="00B2421A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26">
              <w:rPr>
                <w:rFonts w:ascii="Arial" w:hAnsi="Arial" w:cs="Arial"/>
                <w:sz w:val="24"/>
                <w:szCs w:val="24"/>
              </w:rPr>
              <w:t xml:space="preserve"> 310 275,00 </w:t>
            </w:r>
          </w:p>
        </w:tc>
        <w:tc>
          <w:tcPr>
            <w:tcW w:w="1559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Pr="00B2421A" w:rsidRDefault="000C00A4" w:rsidP="009D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0C00A4" w:rsidRDefault="000C00A4" w:rsidP="00A40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 xml:space="preserve">Набор по закреплению изучаемых тем по предметным областям основного общего образования (Предметная область: физика) </w:t>
            </w:r>
          </w:p>
        </w:tc>
        <w:tc>
          <w:tcPr>
            <w:tcW w:w="1176" w:type="dxa"/>
          </w:tcPr>
          <w:p w:rsidR="000C00A4" w:rsidRPr="00B2421A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26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набора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gridSpan w:val="2"/>
          </w:tcPr>
          <w:p w:rsidR="000C00A4" w:rsidRPr="00B2421A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26">
              <w:rPr>
                <w:rFonts w:ascii="Arial" w:hAnsi="Arial" w:cs="Arial"/>
                <w:sz w:val="24"/>
                <w:szCs w:val="24"/>
              </w:rPr>
              <w:t xml:space="preserve"> 310 275,00 </w:t>
            </w:r>
          </w:p>
        </w:tc>
        <w:tc>
          <w:tcPr>
            <w:tcW w:w="1559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9D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0C00A4" w:rsidRDefault="000C00A4" w:rsidP="00A40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>Набор по закреплению изучаемых тем по предметным областям основного общего образования (Предметная область: биология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>1 штуки</w:t>
            </w:r>
          </w:p>
        </w:tc>
        <w:tc>
          <w:tcPr>
            <w:tcW w:w="1517" w:type="dxa"/>
            <w:gridSpan w:val="2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40287">
              <w:rPr>
                <w:rFonts w:ascii="Arial" w:hAnsi="Arial" w:cs="Arial"/>
                <w:sz w:val="24"/>
                <w:szCs w:val="24"/>
              </w:rPr>
              <w:t>925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0C00A4" w:rsidRDefault="000C00A4" w:rsidP="000C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0A4">
              <w:rPr>
                <w:rFonts w:ascii="Arial" w:hAnsi="Arial" w:cs="Arial"/>
                <w:sz w:val="24"/>
                <w:szCs w:val="24"/>
              </w:rPr>
              <w:t>Набор по закреплению изучаемых тем по предметным областям основного общего образования (Предметная область: биология</w:t>
            </w:r>
            <w:proofErr w:type="gramEnd"/>
          </w:p>
        </w:tc>
        <w:tc>
          <w:tcPr>
            <w:tcW w:w="1176" w:type="dxa"/>
          </w:tcPr>
          <w:p w:rsidR="000C00A4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>1 штуки</w:t>
            </w:r>
          </w:p>
        </w:tc>
        <w:tc>
          <w:tcPr>
            <w:tcW w:w="1517" w:type="dxa"/>
            <w:gridSpan w:val="2"/>
          </w:tcPr>
          <w:p w:rsidR="000C00A4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40287">
              <w:rPr>
                <w:rFonts w:ascii="Arial" w:hAnsi="Arial" w:cs="Arial"/>
                <w:sz w:val="24"/>
                <w:szCs w:val="24"/>
              </w:rPr>
              <w:t>925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0C00A4" w:rsidRDefault="000C00A4" w:rsidP="000C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A4">
              <w:rPr>
                <w:rFonts w:ascii="Arial" w:hAnsi="Arial" w:cs="Arial"/>
                <w:sz w:val="24"/>
                <w:szCs w:val="24"/>
              </w:rPr>
              <w:t xml:space="preserve">Набор по закреплению изучаемых тем по предметным областям основного общего образования (Предметная область: биология) </w:t>
            </w:r>
          </w:p>
        </w:tc>
        <w:tc>
          <w:tcPr>
            <w:tcW w:w="1176" w:type="dxa"/>
          </w:tcPr>
          <w:p w:rsidR="000C00A4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>1 штуки</w:t>
            </w:r>
          </w:p>
        </w:tc>
        <w:tc>
          <w:tcPr>
            <w:tcW w:w="1517" w:type="dxa"/>
            <w:gridSpan w:val="2"/>
          </w:tcPr>
          <w:p w:rsidR="000C00A4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177 300,00</w:t>
            </w:r>
          </w:p>
        </w:tc>
        <w:tc>
          <w:tcPr>
            <w:tcW w:w="1559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0C00A4" w:rsidRDefault="000C00A4" w:rsidP="000C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A4">
              <w:rPr>
                <w:rFonts w:ascii="Arial" w:hAnsi="Arial" w:cs="Arial"/>
                <w:sz w:val="24"/>
                <w:szCs w:val="24"/>
              </w:rPr>
              <w:t xml:space="preserve">Набор по закреплению изучаемых тем по предметным областям основного общего образования (Предметная область: биология) </w:t>
            </w:r>
          </w:p>
        </w:tc>
        <w:tc>
          <w:tcPr>
            <w:tcW w:w="1176" w:type="dxa"/>
          </w:tcPr>
          <w:p w:rsidR="000C00A4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>1 штуки</w:t>
            </w:r>
          </w:p>
        </w:tc>
        <w:tc>
          <w:tcPr>
            <w:tcW w:w="1517" w:type="dxa"/>
            <w:gridSpan w:val="2"/>
          </w:tcPr>
          <w:p w:rsidR="000C00A4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171 390,00</w:t>
            </w:r>
          </w:p>
        </w:tc>
        <w:tc>
          <w:tcPr>
            <w:tcW w:w="1559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0C00A4" w:rsidRDefault="000C00A4" w:rsidP="000C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A4">
              <w:rPr>
                <w:rFonts w:ascii="Arial" w:hAnsi="Arial" w:cs="Arial"/>
                <w:noProof/>
                <w:sz w:val="24"/>
                <w:szCs w:val="24"/>
              </w:rPr>
              <w:t>Микроскоп цифровой</w:t>
            </w:r>
            <w:r w:rsidRPr="000C0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0C00A4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>1 штуки</w:t>
            </w:r>
          </w:p>
        </w:tc>
        <w:tc>
          <w:tcPr>
            <w:tcW w:w="1517" w:type="dxa"/>
            <w:gridSpan w:val="2"/>
          </w:tcPr>
          <w:p w:rsidR="000C00A4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9 800,00</w:t>
            </w:r>
          </w:p>
        </w:tc>
        <w:tc>
          <w:tcPr>
            <w:tcW w:w="1559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Pr="00B2421A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9" w:type="dxa"/>
          </w:tcPr>
          <w:p w:rsidR="000C00A4" w:rsidRPr="00B2421A" w:rsidRDefault="000C00A4" w:rsidP="000C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A4">
              <w:rPr>
                <w:rFonts w:ascii="Arial" w:hAnsi="Arial" w:cs="Arial"/>
                <w:noProof/>
                <w:sz w:val="24"/>
                <w:szCs w:val="24"/>
              </w:rPr>
              <w:t>Многофункциональное устройство (МФУ)</w:t>
            </w:r>
            <w:r w:rsidRPr="000C0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0C00A4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>1 штуки</w:t>
            </w:r>
          </w:p>
        </w:tc>
        <w:tc>
          <w:tcPr>
            <w:tcW w:w="1517" w:type="dxa"/>
            <w:gridSpan w:val="2"/>
          </w:tcPr>
          <w:p w:rsidR="000C00A4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17 536,23</w:t>
            </w:r>
          </w:p>
        </w:tc>
        <w:tc>
          <w:tcPr>
            <w:tcW w:w="1559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9" w:type="dxa"/>
          </w:tcPr>
          <w:p w:rsidR="000C00A4" w:rsidRPr="000C00A4" w:rsidRDefault="000C00A4" w:rsidP="000C00A4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C00A4">
              <w:rPr>
                <w:rFonts w:ascii="Arial" w:hAnsi="Arial" w:cs="Arial"/>
                <w:noProof/>
                <w:sz w:val="24"/>
                <w:szCs w:val="24"/>
              </w:rPr>
              <w:t>Набор ОГЭ по химии</w:t>
            </w:r>
            <w:r w:rsidRPr="000C0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0C00A4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87">
              <w:rPr>
                <w:rFonts w:ascii="Arial" w:hAnsi="Arial" w:cs="Arial"/>
                <w:sz w:val="24"/>
                <w:szCs w:val="24"/>
              </w:rPr>
              <w:t>1 штуки</w:t>
            </w:r>
          </w:p>
        </w:tc>
        <w:tc>
          <w:tcPr>
            <w:tcW w:w="1517" w:type="dxa"/>
            <w:gridSpan w:val="2"/>
          </w:tcPr>
          <w:p w:rsidR="000C00A4" w:rsidRDefault="000C00A4" w:rsidP="002F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34 838,00</w:t>
            </w:r>
          </w:p>
        </w:tc>
        <w:tc>
          <w:tcPr>
            <w:tcW w:w="1559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9" w:type="dxa"/>
          </w:tcPr>
          <w:p w:rsidR="000C00A4" w:rsidRPr="000C00A4" w:rsidRDefault="000C00A4" w:rsidP="000C00A4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C00A4">
              <w:rPr>
                <w:rFonts w:ascii="Arial" w:hAnsi="Arial" w:cs="Arial"/>
                <w:sz w:val="24"/>
                <w:szCs w:val="24"/>
              </w:rPr>
              <w:t xml:space="preserve">Ноутбук </w:t>
            </w:r>
          </w:p>
        </w:tc>
        <w:tc>
          <w:tcPr>
            <w:tcW w:w="1176" w:type="dxa"/>
          </w:tcPr>
          <w:p w:rsidR="000C00A4" w:rsidRPr="00A40287" w:rsidRDefault="000C00A4" w:rsidP="002F3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штуки</w:t>
            </w:r>
          </w:p>
        </w:tc>
        <w:tc>
          <w:tcPr>
            <w:tcW w:w="1517" w:type="dxa"/>
            <w:gridSpan w:val="2"/>
          </w:tcPr>
          <w:p w:rsidR="000C00A4" w:rsidRDefault="000C00A4" w:rsidP="002F3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222 750,00</w:t>
            </w:r>
          </w:p>
        </w:tc>
        <w:tc>
          <w:tcPr>
            <w:tcW w:w="1559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09" w:type="dxa"/>
          </w:tcPr>
          <w:p w:rsidR="000C00A4" w:rsidRPr="000C00A4" w:rsidRDefault="000C00A4" w:rsidP="000C0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0A4">
              <w:rPr>
                <w:rFonts w:ascii="Arial" w:hAnsi="Arial" w:cs="Arial"/>
                <w:sz w:val="24"/>
                <w:szCs w:val="24"/>
              </w:rPr>
              <w:t>Тележка-хранилище с системой подзарядки</w:t>
            </w:r>
          </w:p>
          <w:p w:rsidR="000C00A4" w:rsidRPr="000C00A4" w:rsidRDefault="000C00A4" w:rsidP="000C00A4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76" w:type="dxa"/>
          </w:tcPr>
          <w:p w:rsidR="000C00A4" w:rsidRPr="00A40287" w:rsidRDefault="000C00A4" w:rsidP="002F3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штука</w:t>
            </w:r>
          </w:p>
        </w:tc>
        <w:tc>
          <w:tcPr>
            <w:tcW w:w="1517" w:type="dxa"/>
            <w:gridSpan w:val="2"/>
          </w:tcPr>
          <w:p w:rsidR="000C00A4" w:rsidRDefault="000C00A4" w:rsidP="002F3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40 950,00</w:t>
            </w:r>
          </w:p>
        </w:tc>
        <w:tc>
          <w:tcPr>
            <w:tcW w:w="1559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0C00A4" w:rsidRPr="000C00A4" w:rsidRDefault="000C00A4" w:rsidP="000C00A4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76" w:type="dxa"/>
          </w:tcPr>
          <w:p w:rsidR="000C00A4" w:rsidRPr="00A40287" w:rsidRDefault="000C00A4" w:rsidP="002F3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0C00A4" w:rsidRDefault="000C00A4" w:rsidP="002F3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0C00A4" w:rsidRDefault="000C00A4" w:rsidP="00AB2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0C00A4" w:rsidRPr="004168CB" w:rsidRDefault="000C00A4" w:rsidP="00AB22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0C00A4" w:rsidRPr="004168CB" w:rsidRDefault="000C00A4" w:rsidP="00AB22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A4" w:rsidTr="00AB2234">
        <w:tc>
          <w:tcPr>
            <w:tcW w:w="594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0C00A4" w:rsidRPr="004168CB" w:rsidRDefault="000C00A4" w:rsidP="00AB22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C00A4" w:rsidRDefault="000C00A4" w:rsidP="00A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FF5" w:rsidRDefault="00D34FF5" w:rsidP="00D34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4FF5" w:rsidSect="00B242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7C24"/>
    <w:multiLevelType w:val="hybridMultilevel"/>
    <w:tmpl w:val="A58423D8"/>
    <w:lvl w:ilvl="0" w:tplc="A34C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7CC4"/>
    <w:multiLevelType w:val="hybridMultilevel"/>
    <w:tmpl w:val="5E30AAE2"/>
    <w:lvl w:ilvl="0" w:tplc="A34C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B01AE"/>
    <w:multiLevelType w:val="hybridMultilevel"/>
    <w:tmpl w:val="4BDA8266"/>
    <w:lvl w:ilvl="0" w:tplc="A34C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21A"/>
    <w:rsid w:val="00013F2E"/>
    <w:rsid w:val="00022B09"/>
    <w:rsid w:val="00083A1F"/>
    <w:rsid w:val="000C00A4"/>
    <w:rsid w:val="001029B8"/>
    <w:rsid w:val="0015488D"/>
    <w:rsid w:val="00191D6A"/>
    <w:rsid w:val="001D5834"/>
    <w:rsid w:val="00327B5F"/>
    <w:rsid w:val="00363022"/>
    <w:rsid w:val="004E532B"/>
    <w:rsid w:val="004F0A03"/>
    <w:rsid w:val="005E05E9"/>
    <w:rsid w:val="00622908"/>
    <w:rsid w:val="00690EFC"/>
    <w:rsid w:val="006E08F9"/>
    <w:rsid w:val="00706CE7"/>
    <w:rsid w:val="00885DA6"/>
    <w:rsid w:val="009718A6"/>
    <w:rsid w:val="00A07606"/>
    <w:rsid w:val="00A40287"/>
    <w:rsid w:val="00A9185B"/>
    <w:rsid w:val="00AB2234"/>
    <w:rsid w:val="00B2421A"/>
    <w:rsid w:val="00B358B1"/>
    <w:rsid w:val="00C15BAB"/>
    <w:rsid w:val="00C36E34"/>
    <w:rsid w:val="00CB40E2"/>
    <w:rsid w:val="00D002FE"/>
    <w:rsid w:val="00D27545"/>
    <w:rsid w:val="00D34FF5"/>
    <w:rsid w:val="00D905EB"/>
    <w:rsid w:val="00EB6914"/>
    <w:rsid w:val="00F12927"/>
    <w:rsid w:val="00F20AED"/>
    <w:rsid w:val="00FC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90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2023-12-13T08:20:00Z</dcterms:created>
  <dcterms:modified xsi:type="dcterms:W3CDTF">2024-03-25T06:42:00Z</dcterms:modified>
</cp:coreProperties>
</file>